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" w:firstLine="601"/>
        <w:contextualSpacing/>
        <w:jc w:val="right"/>
        <w:rPr>
          <w:rFonts w:ascii="仿宋" w:hAnsi="仿宋" w:eastAsia="仿宋" w:cs="仿宋_GB2312"/>
          <w:color w:val="000000"/>
          <w:sz w:val="30"/>
          <w:szCs w:val="30"/>
        </w:rPr>
      </w:pPr>
      <w:bookmarkStart w:id="0" w:name="_GoBack"/>
      <w:bookmarkEnd w:id="0"/>
      <w:r>
        <w:rPr>
          <w:rFonts w:ascii="仿宋" w:hAnsi="仿宋" w:eastAsia="仿宋" w:cs="仿宋_GB2312"/>
          <w:color w:val="000000"/>
          <w:sz w:val="30"/>
          <w:szCs w:val="30"/>
        </w:rPr>
        <w:t xml:space="preserve">  </w:t>
      </w:r>
    </w:p>
    <w:p>
      <w:pPr>
        <w:spacing w:line="520" w:lineRule="exact"/>
        <w:jc w:val="center"/>
        <w:outlineLvl w:val="0"/>
        <w:rPr>
          <w:rFonts w:ascii="黑体" w:hAnsi="黑体" w:eastAsia="黑体"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sz w:val="36"/>
          <w:szCs w:val="36"/>
        </w:rPr>
        <w:t>中国（襄阳）第二届汉江流域职业技能大赛</w:t>
      </w:r>
    </w:p>
    <w:p>
      <w:pPr>
        <w:spacing w:line="520" w:lineRule="exact"/>
        <w:jc w:val="center"/>
        <w:outlineLvl w:val="0"/>
        <w:rPr>
          <w:rFonts w:ascii="黑体" w:hAnsi="黑体" w:eastAsia="黑体"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sz w:val="36"/>
          <w:szCs w:val="36"/>
        </w:rPr>
        <w:t>导游赛项竞赛技术文件</w:t>
      </w:r>
    </w:p>
    <w:p>
      <w:pPr>
        <w:widowControl/>
        <w:spacing w:line="520" w:lineRule="exact"/>
        <w:ind w:firstLine="600" w:firstLineChars="200"/>
        <w:contextualSpacing/>
        <w:jc w:val="left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一、竞赛时间和地点</w:t>
      </w:r>
    </w:p>
    <w:p>
      <w:pPr>
        <w:widowControl/>
        <w:spacing w:line="520" w:lineRule="exact"/>
        <w:ind w:firstLine="600" w:firstLineChars="200"/>
        <w:contextualSpacing/>
        <w:jc w:val="lef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（一）竞赛时间：暂定</w:t>
      </w:r>
      <w:r>
        <w:rPr>
          <w:rFonts w:ascii="仿宋" w:hAnsi="仿宋" w:eastAsia="仿宋"/>
          <w:color w:val="000000"/>
          <w:sz w:val="30"/>
          <w:szCs w:val="30"/>
        </w:rPr>
        <w:t>2019</w:t>
      </w:r>
      <w:r>
        <w:rPr>
          <w:rFonts w:hint="eastAsia" w:ascii="仿宋" w:hAnsi="仿宋" w:eastAsia="仿宋"/>
          <w:color w:val="000000"/>
          <w:sz w:val="30"/>
          <w:szCs w:val="30"/>
        </w:rPr>
        <w:t>年</w:t>
      </w:r>
      <w:r>
        <w:rPr>
          <w:rFonts w:ascii="仿宋" w:hAnsi="仿宋" w:eastAsia="仿宋"/>
          <w:color w:val="000000"/>
          <w:sz w:val="30"/>
          <w:szCs w:val="30"/>
        </w:rPr>
        <w:t>10</w:t>
      </w:r>
      <w:r>
        <w:rPr>
          <w:rFonts w:hint="eastAsia" w:ascii="仿宋" w:hAnsi="仿宋" w:eastAsia="仿宋"/>
          <w:color w:val="000000"/>
          <w:sz w:val="30"/>
          <w:szCs w:val="30"/>
        </w:rPr>
        <w:t>月</w:t>
      </w:r>
      <w:r>
        <w:rPr>
          <w:rFonts w:ascii="仿宋" w:hAnsi="仿宋" w:eastAsia="仿宋"/>
          <w:color w:val="000000"/>
          <w:sz w:val="30"/>
          <w:szCs w:val="30"/>
        </w:rPr>
        <w:t>10</w:t>
      </w:r>
      <w:r>
        <w:rPr>
          <w:rFonts w:hint="eastAsia" w:ascii="仿宋" w:hAnsi="仿宋" w:eastAsia="仿宋"/>
          <w:color w:val="000000"/>
          <w:sz w:val="30"/>
          <w:szCs w:val="30"/>
        </w:rPr>
        <w:t>日</w:t>
      </w:r>
      <w:r>
        <w:rPr>
          <w:rFonts w:ascii="仿宋" w:hAnsi="仿宋" w:eastAsia="仿宋"/>
          <w:color w:val="000000"/>
          <w:sz w:val="30"/>
          <w:szCs w:val="30"/>
        </w:rPr>
        <w:t>-13</w:t>
      </w:r>
      <w:r>
        <w:rPr>
          <w:rFonts w:hint="eastAsia" w:ascii="仿宋" w:hAnsi="仿宋" w:eastAsia="仿宋"/>
          <w:color w:val="000000"/>
          <w:sz w:val="30"/>
          <w:szCs w:val="30"/>
        </w:rPr>
        <w:t>日（具体时间另行通知）</w:t>
      </w:r>
    </w:p>
    <w:p>
      <w:pPr>
        <w:widowControl/>
        <w:spacing w:line="520" w:lineRule="exact"/>
        <w:ind w:firstLine="600" w:firstLineChars="200"/>
        <w:contextualSpacing/>
        <w:jc w:val="lef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（二）竞赛地点：襄阳技师学院东津新校区</w:t>
      </w:r>
    </w:p>
    <w:p>
      <w:pPr>
        <w:widowControl/>
        <w:spacing w:line="520" w:lineRule="exact"/>
        <w:ind w:firstLine="600" w:firstLineChars="200"/>
        <w:contextualSpacing/>
        <w:jc w:val="left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二、赛项名称</w:t>
      </w:r>
    </w:p>
    <w:p>
      <w:pPr>
        <w:widowControl/>
        <w:spacing w:line="520" w:lineRule="exact"/>
        <w:ind w:firstLine="600" w:firstLineChars="200"/>
        <w:contextualSpacing/>
        <w:jc w:val="lef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（一）赛项名称：导游</w:t>
      </w:r>
    </w:p>
    <w:p>
      <w:pPr>
        <w:widowControl/>
        <w:spacing w:line="520" w:lineRule="exact"/>
        <w:ind w:firstLine="600" w:firstLineChars="200"/>
        <w:contextualSpacing/>
        <w:jc w:val="lef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（二）归属产业：旅游服务、酒店服务、公共场馆讲解等产业。</w:t>
      </w:r>
    </w:p>
    <w:p>
      <w:pPr>
        <w:widowControl/>
        <w:spacing w:line="520" w:lineRule="exact"/>
        <w:ind w:firstLine="600" w:firstLineChars="200"/>
        <w:contextualSpacing/>
        <w:jc w:val="left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二、竞赛目的</w:t>
      </w:r>
    </w:p>
    <w:p>
      <w:pPr>
        <w:widowControl/>
        <w:spacing w:line="520" w:lineRule="exact"/>
        <w:ind w:firstLine="600" w:firstLineChars="200"/>
        <w:contextualSpacing/>
        <w:jc w:val="lef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积极贯彻落实《汉江生态经济发展规划》</w:t>
      </w:r>
      <w:r>
        <w:rPr>
          <w:rFonts w:ascii="仿宋" w:hAnsi="仿宋" w:eastAsia="仿宋" w:cs="宋体"/>
          <w:color w:val="000000"/>
          <w:sz w:val="30"/>
          <w:szCs w:val="30"/>
        </w:rPr>
        <w:t>,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促进汉江流域生态旅游产业高质量发展。加强域内城市间技能人才交流合作，切实推进汉江流域城市组群发展。</w:t>
      </w:r>
    </w:p>
    <w:p>
      <w:pPr>
        <w:widowControl/>
        <w:spacing w:line="520" w:lineRule="exact"/>
        <w:ind w:firstLine="600" w:firstLineChars="200"/>
        <w:contextualSpacing/>
        <w:jc w:val="left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三、竞赛内容</w:t>
      </w:r>
    </w:p>
    <w:p>
      <w:pPr>
        <w:widowControl/>
        <w:spacing w:line="520" w:lineRule="exact"/>
        <w:ind w:firstLine="570" w:firstLineChars="200"/>
        <w:contextualSpacing/>
        <w:jc w:val="lef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导游职业技能竞赛主要考察选手的导游专业知识、导游实务、旅游政策法规、文学修养、艺术特长、社交礼仪及汉江流域主要旅游产品等方面的知识储备情况、应变能力、协调能力及处置突发情况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能力等。具体分为以下三方面：</w:t>
      </w:r>
    </w:p>
    <w:p>
      <w:pPr>
        <w:widowControl/>
        <w:spacing w:line="520" w:lineRule="exact"/>
        <w:ind w:firstLine="600" w:firstLineChars="200"/>
        <w:contextualSpacing/>
        <w:jc w:val="lef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（一）导游讲解（</w:t>
      </w:r>
      <w:r>
        <w:rPr>
          <w:rFonts w:ascii="仿宋" w:hAnsi="仿宋" w:eastAsia="仿宋" w:cs="宋体"/>
          <w:color w:val="000000"/>
          <w:sz w:val="30"/>
          <w:szCs w:val="30"/>
        </w:rPr>
        <w:t>60</w:t>
      </w:r>
      <w:r>
        <w:rPr>
          <w:rFonts w:ascii="仿宋" w:hAnsi="仿宋" w:eastAsia="仿宋" w:cs="宋体"/>
          <w:color w:val="000000"/>
          <w:spacing w:val="-27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pacing w:val="-27"/>
          <w:sz w:val="30"/>
          <w:szCs w:val="30"/>
        </w:rPr>
        <w:t>分）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。选手围绕汉江流域内的景区（点）、</w:t>
      </w:r>
      <w:r>
        <w:rPr>
          <w:rFonts w:hint="eastAsia" w:ascii="仿宋" w:hAnsi="仿宋" w:eastAsia="仿宋" w:cs="宋体"/>
          <w:color w:val="000000"/>
          <w:spacing w:val="-8"/>
          <w:w w:val="99"/>
          <w:sz w:val="30"/>
          <w:szCs w:val="30"/>
        </w:rPr>
        <w:t>文化物产等讲解，讲解时间</w:t>
      </w:r>
      <w:r>
        <w:rPr>
          <w:rFonts w:ascii="仿宋" w:hAnsi="仿宋" w:eastAsia="仿宋" w:cs="宋体"/>
          <w:color w:val="000000"/>
          <w:spacing w:val="-79"/>
          <w:sz w:val="30"/>
          <w:szCs w:val="30"/>
        </w:rPr>
        <w:t xml:space="preserve"> </w:t>
      </w:r>
      <w:r>
        <w:rPr>
          <w:rFonts w:ascii="仿宋" w:hAnsi="仿宋" w:eastAsia="仿宋" w:cs="宋体"/>
          <w:color w:val="000000"/>
          <w:w w:val="99"/>
          <w:sz w:val="30"/>
          <w:szCs w:val="30"/>
        </w:rPr>
        <w:t>5</w:t>
      </w:r>
      <w:r>
        <w:rPr>
          <w:rFonts w:ascii="仿宋" w:hAnsi="仿宋" w:eastAsia="仿宋" w:cs="宋体"/>
          <w:color w:val="000000"/>
          <w:spacing w:val="-82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pacing w:val="-15"/>
          <w:w w:val="99"/>
          <w:sz w:val="30"/>
          <w:szCs w:val="30"/>
        </w:rPr>
        <w:t>分钟，自带背景影像资料</w:t>
      </w:r>
      <w:r>
        <w:rPr>
          <w:rFonts w:hint="eastAsia" w:ascii="仿宋" w:hAnsi="仿宋" w:eastAsia="仿宋" w:cs="宋体"/>
          <w:color w:val="000000"/>
          <w:spacing w:val="2"/>
          <w:w w:val="99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w w:val="99"/>
          <w:sz w:val="30"/>
          <w:szCs w:val="30"/>
        </w:rPr>
        <w:t>无音频），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背景资料中不得泄露选手个人信息。</w:t>
      </w:r>
    </w:p>
    <w:p>
      <w:pPr>
        <w:widowControl/>
        <w:spacing w:line="520" w:lineRule="exact"/>
        <w:ind w:firstLine="600" w:firstLineChars="200"/>
        <w:contextualSpacing/>
        <w:jc w:val="lef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（二</w:t>
      </w:r>
      <w:r>
        <w:rPr>
          <w:rFonts w:hint="eastAsia" w:ascii="仿宋" w:hAnsi="仿宋" w:eastAsia="仿宋" w:cs="宋体"/>
          <w:color w:val="000000"/>
          <w:spacing w:val="-44"/>
          <w:sz w:val="30"/>
          <w:szCs w:val="30"/>
        </w:rPr>
        <w:t>）</w:t>
      </w:r>
      <w:r>
        <w:rPr>
          <w:rFonts w:hint="eastAsia" w:ascii="仿宋" w:hAnsi="仿宋" w:eastAsia="仿宋" w:cs="宋体"/>
          <w:color w:val="000000"/>
          <w:spacing w:val="-11"/>
          <w:sz w:val="30"/>
          <w:szCs w:val="30"/>
        </w:rPr>
        <w:t>知识问答</w:t>
      </w:r>
      <w:r>
        <w:rPr>
          <w:rFonts w:ascii="仿宋" w:hAnsi="仿宋" w:eastAsia="仿宋" w:cs="宋体"/>
          <w:color w:val="000000"/>
          <w:spacing w:val="-11"/>
          <w:sz w:val="30"/>
          <w:szCs w:val="30"/>
        </w:rPr>
        <w:t>(20</w:t>
      </w:r>
      <w:r>
        <w:rPr>
          <w:rFonts w:hint="eastAsia" w:ascii="仿宋" w:hAnsi="仿宋" w:eastAsia="仿宋" w:cs="宋体"/>
          <w:color w:val="000000"/>
          <w:spacing w:val="-11"/>
          <w:sz w:val="30"/>
          <w:szCs w:val="30"/>
        </w:rPr>
        <w:t>分</w:t>
      </w:r>
      <w:r>
        <w:rPr>
          <w:rFonts w:ascii="仿宋" w:hAnsi="仿宋" w:eastAsia="仿宋" w:cs="宋体"/>
          <w:color w:val="000000"/>
          <w:spacing w:val="-11"/>
          <w:sz w:val="30"/>
          <w:szCs w:val="30"/>
        </w:rPr>
        <w:t>)</w:t>
      </w:r>
      <w:r>
        <w:rPr>
          <w:rFonts w:hint="eastAsia" w:ascii="仿宋" w:hAnsi="仿宋" w:eastAsia="仿宋" w:cs="宋体"/>
          <w:color w:val="000000"/>
          <w:spacing w:val="-11"/>
          <w:sz w:val="30"/>
          <w:szCs w:val="30"/>
        </w:rPr>
        <w:t>。</w:t>
      </w:r>
      <w:r>
        <w:rPr>
          <w:rFonts w:hint="eastAsia" w:ascii="仿宋" w:hAnsi="仿宋" w:eastAsia="仿宋" w:cs="宋体"/>
          <w:color w:val="000000"/>
          <w:spacing w:val="-7"/>
          <w:sz w:val="30"/>
          <w:szCs w:val="30"/>
        </w:rPr>
        <w:t>以口头问答形式考察选手的导游专</w:t>
      </w:r>
      <w:r>
        <w:rPr>
          <w:rFonts w:hint="eastAsia" w:ascii="仿宋" w:hAnsi="仿宋" w:eastAsia="仿宋" w:cs="宋体"/>
          <w:color w:val="000000"/>
          <w:spacing w:val="3"/>
          <w:w w:val="95"/>
          <w:sz w:val="30"/>
          <w:szCs w:val="30"/>
        </w:rPr>
        <w:t>业知识以及灵活应变能力，考查题目在指定题库中随机产生，题</w:t>
      </w:r>
      <w:r>
        <w:rPr>
          <w:rFonts w:hint="eastAsia" w:ascii="仿宋" w:hAnsi="仿宋" w:eastAsia="仿宋" w:cs="宋体"/>
          <w:color w:val="000000"/>
          <w:spacing w:val="-6"/>
          <w:sz w:val="30"/>
          <w:szCs w:val="30"/>
        </w:rPr>
        <w:t>目类型为判断题、单选题、多选题，每名选手要完成</w:t>
      </w:r>
      <w:r>
        <w:rPr>
          <w:rFonts w:ascii="仿宋" w:hAnsi="仿宋" w:eastAsia="仿宋" w:cs="宋体"/>
          <w:color w:val="000000"/>
          <w:spacing w:val="-6"/>
          <w:sz w:val="30"/>
          <w:szCs w:val="30"/>
        </w:rPr>
        <w:t xml:space="preserve"> </w:t>
      </w:r>
      <w:r>
        <w:rPr>
          <w:rFonts w:ascii="仿宋" w:hAnsi="仿宋" w:eastAsia="仿宋" w:cs="宋体"/>
          <w:color w:val="000000"/>
          <w:sz w:val="30"/>
          <w:szCs w:val="30"/>
        </w:rPr>
        <w:t>15</w:t>
      </w:r>
      <w:r>
        <w:rPr>
          <w:rFonts w:ascii="仿宋" w:hAnsi="仿宋" w:eastAsia="仿宋" w:cs="宋体"/>
          <w:color w:val="000000"/>
          <w:spacing w:val="-21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pacing w:val="-21"/>
          <w:sz w:val="30"/>
          <w:szCs w:val="30"/>
        </w:rPr>
        <w:t>道题，每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类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5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道，限时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5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分钟。</w:t>
      </w:r>
    </w:p>
    <w:p>
      <w:pPr>
        <w:widowControl/>
        <w:spacing w:line="520" w:lineRule="exact"/>
        <w:ind w:firstLine="600" w:firstLineChars="200"/>
        <w:contextualSpacing/>
        <w:jc w:val="left"/>
        <w:rPr>
          <w:rFonts w:ascii="仿宋" w:hAnsi="仿宋" w:eastAsia="仿宋" w:cs="宋体"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（三</w:t>
      </w:r>
      <w:r>
        <w:rPr>
          <w:rFonts w:hint="eastAsia" w:ascii="仿宋" w:hAnsi="仿宋" w:eastAsia="仿宋" w:cs="宋体"/>
          <w:color w:val="000000"/>
          <w:spacing w:val="-44"/>
          <w:sz w:val="30"/>
          <w:szCs w:val="30"/>
        </w:rPr>
        <w:t>）</w:t>
      </w:r>
      <w:r>
        <w:rPr>
          <w:rFonts w:hint="eastAsia" w:ascii="仿宋" w:hAnsi="仿宋" w:eastAsia="仿宋" w:cs="宋体"/>
          <w:color w:val="000000"/>
          <w:spacing w:val="-11"/>
          <w:sz w:val="30"/>
          <w:szCs w:val="30"/>
        </w:rPr>
        <w:t>才艺表演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（</w:t>
      </w:r>
      <w:r>
        <w:rPr>
          <w:rFonts w:ascii="仿宋" w:hAnsi="仿宋" w:eastAsia="仿宋" w:cs="宋体"/>
          <w:color w:val="000000"/>
          <w:sz w:val="30"/>
          <w:szCs w:val="30"/>
        </w:rPr>
        <w:t>20</w:t>
      </w:r>
      <w:r>
        <w:rPr>
          <w:rFonts w:ascii="仿宋" w:hAnsi="仿宋" w:eastAsia="仿宋" w:cs="宋体"/>
          <w:color w:val="000000"/>
          <w:spacing w:val="-43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pacing w:val="-43"/>
          <w:sz w:val="30"/>
          <w:szCs w:val="30"/>
        </w:rPr>
        <w:t>分）</w:t>
      </w:r>
      <w:r>
        <w:rPr>
          <w:rFonts w:hint="eastAsia" w:ascii="仿宋" w:hAnsi="仿宋" w:eastAsia="仿宋" w:cs="宋体"/>
          <w:color w:val="000000"/>
          <w:spacing w:val="-7"/>
          <w:sz w:val="30"/>
          <w:szCs w:val="30"/>
        </w:rPr>
        <w:t>。展示选手适合导游服务岗位要求的</w:t>
      </w:r>
      <w:r>
        <w:rPr>
          <w:rFonts w:hint="eastAsia" w:ascii="仿宋" w:hAnsi="仿宋" w:eastAsia="仿宋" w:cs="宋体"/>
          <w:color w:val="000000"/>
          <w:spacing w:val="-8"/>
          <w:w w:val="95"/>
          <w:sz w:val="30"/>
          <w:szCs w:val="30"/>
        </w:rPr>
        <w:t>艺术特长，选手可在歌舞、戏曲、器乐、单口相声、小品、口技、</w:t>
      </w:r>
      <w:r>
        <w:rPr>
          <w:rFonts w:hint="eastAsia" w:ascii="仿宋" w:hAnsi="仿宋" w:eastAsia="仿宋" w:cs="宋体"/>
          <w:color w:val="000000"/>
          <w:spacing w:val="4"/>
          <w:sz w:val="30"/>
          <w:szCs w:val="30"/>
        </w:rPr>
        <w:t>朗诵、魔术、武术、讲故事（笑话）</w:t>
      </w:r>
      <w:r>
        <w:rPr>
          <w:rFonts w:hint="eastAsia" w:ascii="仿宋" w:hAnsi="仿宋" w:eastAsia="仿宋" w:cs="宋体"/>
          <w:color w:val="000000"/>
          <w:spacing w:val="3"/>
          <w:sz w:val="30"/>
          <w:szCs w:val="30"/>
        </w:rPr>
        <w:t>等与导游业务联系紧密的才</w:t>
      </w:r>
      <w:r>
        <w:rPr>
          <w:rFonts w:hint="eastAsia" w:ascii="仿宋" w:hAnsi="仿宋" w:eastAsia="仿宋" w:cs="宋体"/>
          <w:color w:val="000000"/>
          <w:spacing w:val="-4"/>
          <w:sz w:val="30"/>
          <w:szCs w:val="30"/>
        </w:rPr>
        <w:t>艺中选择一项，表演时间</w:t>
      </w:r>
      <w:r>
        <w:rPr>
          <w:rFonts w:ascii="仿宋" w:hAnsi="仿宋" w:eastAsia="仿宋" w:cs="宋体"/>
          <w:color w:val="000000"/>
          <w:spacing w:val="-4"/>
          <w:sz w:val="30"/>
          <w:szCs w:val="30"/>
        </w:rPr>
        <w:t xml:space="preserve"> </w:t>
      </w:r>
      <w:r>
        <w:rPr>
          <w:rFonts w:ascii="仿宋" w:hAnsi="仿宋" w:eastAsia="仿宋" w:cs="宋体"/>
          <w:color w:val="000000"/>
          <w:sz w:val="30"/>
          <w:szCs w:val="30"/>
        </w:rPr>
        <w:t>3</w:t>
      </w:r>
      <w:r>
        <w:rPr>
          <w:rFonts w:ascii="仿宋" w:hAnsi="仿宋" w:eastAsia="仿宋" w:cs="宋体"/>
          <w:color w:val="000000"/>
          <w:spacing w:val="-1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pacing w:val="-10"/>
          <w:sz w:val="30"/>
          <w:szCs w:val="30"/>
        </w:rPr>
        <w:t>分钟，道具、音乐自备。</w:t>
      </w:r>
    </w:p>
    <w:p>
      <w:pPr>
        <w:widowControl/>
        <w:spacing w:line="520" w:lineRule="exact"/>
        <w:ind w:firstLine="600" w:firstLineChars="200"/>
        <w:contextualSpacing/>
        <w:jc w:val="left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四、比赛方式</w:t>
      </w:r>
    </w:p>
    <w:p>
      <w:pPr>
        <w:widowControl/>
        <w:spacing w:line="520" w:lineRule="exact"/>
        <w:ind w:firstLine="600" w:firstLineChars="200"/>
        <w:contextualSpacing/>
        <w:jc w:val="lef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（一）本赛项全部为个人赛。</w:t>
      </w:r>
    </w:p>
    <w:p>
      <w:pPr>
        <w:widowControl/>
        <w:spacing w:line="520" w:lineRule="exact"/>
        <w:ind w:firstLine="600" w:firstLineChars="200"/>
        <w:contextualSpacing/>
        <w:jc w:val="left"/>
        <w:rPr>
          <w:rFonts w:ascii="仿宋" w:hAnsi="仿宋" w:eastAsia="仿宋" w:cs="宋体"/>
          <w:color w:val="000000"/>
          <w:spacing w:val="-7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（二）</w:t>
      </w:r>
      <w:r>
        <w:rPr>
          <w:rFonts w:hint="eastAsia" w:ascii="仿宋" w:hAnsi="仿宋" w:eastAsia="仿宋" w:cs="宋体"/>
          <w:color w:val="000000"/>
          <w:spacing w:val="-7"/>
          <w:w w:val="95"/>
          <w:sz w:val="30"/>
          <w:szCs w:val="30"/>
        </w:rPr>
        <w:t>导游讲解、知识问答两项同一选手按照抽签顺序一次完成，</w:t>
      </w:r>
      <w:r>
        <w:rPr>
          <w:rFonts w:ascii="仿宋" w:hAnsi="仿宋" w:eastAsia="仿宋" w:cs="宋体"/>
          <w:color w:val="000000"/>
          <w:spacing w:val="-7"/>
          <w:w w:val="95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pacing w:val="-7"/>
          <w:sz w:val="30"/>
          <w:szCs w:val="30"/>
        </w:rPr>
        <w:t>前面两项结束后，选手按照抽签顺序进行导游才艺表演。</w:t>
      </w:r>
    </w:p>
    <w:p>
      <w:pPr>
        <w:widowControl/>
        <w:spacing w:line="520" w:lineRule="exact"/>
        <w:ind w:firstLine="600" w:firstLineChars="200"/>
        <w:contextualSpacing/>
        <w:jc w:val="left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五、竞赛流程</w:t>
      </w:r>
    </w:p>
    <w:p>
      <w:pPr>
        <w:widowControl/>
        <w:spacing w:line="520" w:lineRule="exact"/>
        <w:ind w:firstLine="600" w:firstLineChars="200"/>
        <w:contextualSpacing/>
        <w:jc w:val="lef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（一）竞赛日程安排。比赛按三天时间进行安排，具体为：</w:t>
      </w:r>
    </w:p>
    <w:tbl>
      <w:tblPr>
        <w:tblStyle w:val="19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119"/>
        <w:gridCol w:w="439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pStyle w:val="7"/>
              <w:spacing w:line="520" w:lineRule="exact"/>
              <w:contextualSpacing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日</w:t>
            </w: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期</w:t>
            </w:r>
          </w:p>
        </w:tc>
        <w:tc>
          <w:tcPr>
            <w:tcW w:w="3119" w:type="dxa"/>
          </w:tcPr>
          <w:p>
            <w:pPr>
              <w:pStyle w:val="7"/>
              <w:spacing w:line="520" w:lineRule="exact"/>
              <w:ind w:firstLine="600" w:firstLineChars="200"/>
              <w:contextualSpacing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上午</w:t>
            </w:r>
          </w:p>
        </w:tc>
        <w:tc>
          <w:tcPr>
            <w:tcW w:w="4394" w:type="dxa"/>
          </w:tcPr>
          <w:p>
            <w:pPr>
              <w:pStyle w:val="7"/>
              <w:spacing w:line="520" w:lineRule="exact"/>
              <w:ind w:firstLine="1200" w:firstLineChars="400"/>
              <w:contextualSpacing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下午</w:t>
            </w:r>
          </w:p>
        </w:tc>
        <w:tc>
          <w:tcPr>
            <w:tcW w:w="992" w:type="dxa"/>
          </w:tcPr>
          <w:p>
            <w:pPr>
              <w:pStyle w:val="7"/>
              <w:spacing w:line="520" w:lineRule="exact"/>
              <w:contextualSpacing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pStyle w:val="7"/>
              <w:spacing w:line="520" w:lineRule="exact"/>
              <w:contextualSpacing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  <w:p>
            <w:pPr>
              <w:pStyle w:val="7"/>
              <w:spacing w:line="520" w:lineRule="exact"/>
              <w:contextualSpacing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第一天</w:t>
            </w:r>
          </w:p>
        </w:tc>
        <w:tc>
          <w:tcPr>
            <w:tcW w:w="3119" w:type="dxa"/>
          </w:tcPr>
          <w:p>
            <w:pPr>
              <w:pStyle w:val="7"/>
              <w:spacing w:line="520" w:lineRule="exact"/>
              <w:ind w:firstLine="600" w:firstLineChars="200"/>
              <w:contextualSpacing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  <w:tc>
          <w:tcPr>
            <w:tcW w:w="4394" w:type="dxa"/>
          </w:tcPr>
          <w:p>
            <w:pPr>
              <w:pStyle w:val="7"/>
              <w:spacing w:line="520" w:lineRule="exact"/>
              <w:contextualSpacing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16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：</w:t>
            </w: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 xml:space="preserve">00 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报到</w:t>
            </w:r>
          </w:p>
          <w:p>
            <w:pPr>
              <w:pStyle w:val="7"/>
              <w:spacing w:line="520" w:lineRule="exact"/>
              <w:contextualSpacing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16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：</w:t>
            </w: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 xml:space="preserve">30 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领队会议、裁判会议、抽签、选手熟悉比赛场地、各代表队合影</w:t>
            </w:r>
          </w:p>
        </w:tc>
        <w:tc>
          <w:tcPr>
            <w:tcW w:w="992" w:type="dxa"/>
          </w:tcPr>
          <w:p>
            <w:pPr>
              <w:pStyle w:val="7"/>
              <w:spacing w:line="520" w:lineRule="exact"/>
              <w:contextualSpacing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pStyle w:val="7"/>
              <w:spacing w:line="520" w:lineRule="exact"/>
              <w:contextualSpacing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第二天</w:t>
            </w:r>
          </w:p>
        </w:tc>
        <w:tc>
          <w:tcPr>
            <w:tcW w:w="3119" w:type="dxa"/>
          </w:tcPr>
          <w:p>
            <w:pPr>
              <w:pStyle w:val="7"/>
              <w:spacing w:line="520" w:lineRule="exact"/>
              <w:contextualSpacing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：</w:t>
            </w: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第一阶段比赛</w:t>
            </w:r>
          </w:p>
        </w:tc>
        <w:tc>
          <w:tcPr>
            <w:tcW w:w="4394" w:type="dxa"/>
          </w:tcPr>
          <w:p>
            <w:pPr>
              <w:pStyle w:val="7"/>
              <w:spacing w:line="520" w:lineRule="exact"/>
              <w:contextualSpacing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14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：</w:t>
            </w: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第一阶段比赛</w:t>
            </w:r>
          </w:p>
        </w:tc>
        <w:tc>
          <w:tcPr>
            <w:tcW w:w="992" w:type="dxa"/>
          </w:tcPr>
          <w:p>
            <w:pPr>
              <w:pStyle w:val="7"/>
              <w:spacing w:line="520" w:lineRule="exact"/>
              <w:contextualSpacing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pStyle w:val="7"/>
              <w:spacing w:line="520" w:lineRule="exact"/>
              <w:contextualSpacing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第三天</w:t>
            </w:r>
          </w:p>
        </w:tc>
        <w:tc>
          <w:tcPr>
            <w:tcW w:w="7513" w:type="dxa"/>
            <w:gridSpan w:val="2"/>
          </w:tcPr>
          <w:p>
            <w:pPr>
              <w:pStyle w:val="7"/>
              <w:spacing w:line="520" w:lineRule="exact"/>
              <w:ind w:firstLine="1500" w:firstLineChars="500"/>
              <w:contextualSpacing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：</w:t>
            </w: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第二阶段比赛</w:t>
            </w:r>
          </w:p>
        </w:tc>
        <w:tc>
          <w:tcPr>
            <w:tcW w:w="992" w:type="dxa"/>
          </w:tcPr>
          <w:p>
            <w:pPr>
              <w:pStyle w:val="7"/>
              <w:spacing w:line="520" w:lineRule="exact"/>
              <w:contextualSpacing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</w:p>
        </w:tc>
      </w:tr>
    </w:tbl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（二）竞赛流程安排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1.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竞赛分两个阶段进行。第一阶段分为导游讲解和知识问答两个环节；第二阶段为才艺表演。</w:t>
      </w:r>
    </w:p>
    <w:p>
      <w:pPr>
        <w:pStyle w:val="7"/>
        <w:spacing w:line="520" w:lineRule="exact"/>
        <w:ind w:firstLine="544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pacing w:val="1"/>
          <w:w w:val="90"/>
          <w:kern w:val="0"/>
          <w:sz w:val="30"/>
          <w:szCs w:val="30"/>
          <w:fitText w:val="8400" w:id="0"/>
        </w:rPr>
        <w:t>2.</w:t>
      </w:r>
      <w:r>
        <w:rPr>
          <w:rFonts w:hint="eastAsia" w:ascii="仿宋" w:hAnsi="仿宋" w:eastAsia="仿宋" w:cs="宋体"/>
          <w:color w:val="000000"/>
          <w:spacing w:val="1"/>
          <w:w w:val="90"/>
          <w:kern w:val="0"/>
          <w:sz w:val="30"/>
          <w:szCs w:val="30"/>
          <w:fitText w:val="8400" w:id="0"/>
        </w:rPr>
        <w:t>选手参加比赛的流程是：检录→抽签出场序号→候赛→比赛→退场</w:t>
      </w:r>
      <w:r>
        <w:rPr>
          <w:rFonts w:hint="eastAsia" w:ascii="仿宋" w:hAnsi="仿宋" w:eastAsia="仿宋" w:cs="宋体"/>
          <w:color w:val="000000"/>
          <w:spacing w:val="-7"/>
          <w:w w:val="90"/>
          <w:kern w:val="0"/>
          <w:sz w:val="30"/>
          <w:szCs w:val="30"/>
          <w:fitText w:val="8400" w:id="0"/>
        </w:rPr>
        <w:t>。</w:t>
      </w:r>
    </w:p>
    <w:p>
      <w:pPr>
        <w:pStyle w:val="7"/>
        <w:spacing w:line="520" w:lineRule="exact"/>
        <w:ind w:firstLine="600" w:firstLineChars="200"/>
        <w:contextualSpacing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六、竞赛试题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（一）导游讲解辞，要求结合实际，自创自编。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pacing w:val="-36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（二）</w:t>
      </w:r>
      <w:r>
        <w:rPr>
          <w:rFonts w:hint="eastAsia" w:ascii="仿宋" w:hAnsi="仿宋" w:eastAsia="仿宋" w:cs="宋体"/>
          <w:color w:val="000000"/>
          <w:spacing w:val="3"/>
          <w:sz w:val="30"/>
          <w:szCs w:val="30"/>
        </w:rPr>
        <w:t>知识问答题目，在竞赛题库中由选手随机抽取一套（判断题、单选题、多选题各</w:t>
      </w:r>
      <w:r>
        <w:rPr>
          <w:rFonts w:ascii="仿宋" w:hAnsi="仿宋" w:eastAsia="仿宋" w:cs="宋体"/>
          <w:color w:val="000000"/>
          <w:spacing w:val="3"/>
          <w:sz w:val="30"/>
          <w:szCs w:val="30"/>
        </w:rPr>
        <w:t xml:space="preserve"> 5 </w:t>
      </w:r>
      <w:r>
        <w:rPr>
          <w:rFonts w:hint="eastAsia" w:ascii="仿宋" w:hAnsi="仿宋" w:eastAsia="仿宋" w:cs="宋体"/>
          <w:color w:val="000000"/>
          <w:spacing w:val="3"/>
          <w:sz w:val="30"/>
          <w:szCs w:val="30"/>
        </w:rPr>
        <w:t>题为一套），题库在比赛前</w:t>
      </w:r>
      <w:r>
        <w:rPr>
          <w:rFonts w:ascii="仿宋" w:hAnsi="仿宋" w:eastAsia="仿宋" w:cs="宋体"/>
          <w:color w:val="000000"/>
          <w:spacing w:val="3"/>
          <w:sz w:val="30"/>
          <w:szCs w:val="30"/>
        </w:rPr>
        <w:t xml:space="preserve"> 1 </w:t>
      </w:r>
      <w:r>
        <w:rPr>
          <w:rFonts w:hint="eastAsia" w:ascii="仿宋" w:hAnsi="仿宋" w:eastAsia="仿宋" w:cs="宋体"/>
          <w:color w:val="000000"/>
          <w:spacing w:val="3"/>
          <w:sz w:val="30"/>
          <w:szCs w:val="30"/>
        </w:rPr>
        <w:t>个月发布。题库容量不少于</w:t>
      </w:r>
      <w:r>
        <w:rPr>
          <w:rFonts w:ascii="仿宋" w:hAnsi="仿宋" w:eastAsia="仿宋" w:cs="宋体"/>
          <w:color w:val="000000"/>
          <w:spacing w:val="3"/>
          <w:sz w:val="30"/>
          <w:szCs w:val="30"/>
        </w:rPr>
        <w:t xml:space="preserve"> 60</w:t>
      </w:r>
      <w:r>
        <w:rPr>
          <w:rFonts w:hint="eastAsia" w:ascii="仿宋" w:hAnsi="仿宋" w:eastAsia="仿宋" w:cs="宋体"/>
          <w:color w:val="000000"/>
          <w:spacing w:val="3"/>
          <w:sz w:val="30"/>
          <w:szCs w:val="30"/>
        </w:rPr>
        <w:t>套、</w:t>
      </w:r>
      <w:r>
        <w:rPr>
          <w:rFonts w:ascii="仿宋" w:hAnsi="仿宋" w:eastAsia="仿宋" w:cs="宋体"/>
          <w:color w:val="000000"/>
          <w:spacing w:val="3"/>
          <w:sz w:val="30"/>
          <w:szCs w:val="30"/>
        </w:rPr>
        <w:t xml:space="preserve">900 </w:t>
      </w:r>
      <w:r>
        <w:rPr>
          <w:rFonts w:hint="eastAsia" w:ascii="仿宋" w:hAnsi="仿宋" w:eastAsia="仿宋" w:cs="宋体"/>
          <w:color w:val="000000"/>
          <w:spacing w:val="3"/>
          <w:sz w:val="30"/>
          <w:szCs w:val="30"/>
        </w:rPr>
        <w:t>题。试题题目主要来源为</w:t>
      </w:r>
      <w:r>
        <w:rPr>
          <w:rFonts w:ascii="仿宋" w:hAnsi="仿宋" w:eastAsia="仿宋" w:cs="宋体"/>
          <w:color w:val="000000"/>
          <w:spacing w:val="3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pacing w:val="3"/>
          <w:sz w:val="30"/>
          <w:szCs w:val="30"/>
        </w:rPr>
        <w:t>导游人员资格考试系列教材</w:t>
      </w:r>
      <w:r>
        <w:rPr>
          <w:rFonts w:ascii="仿宋" w:hAnsi="仿宋" w:eastAsia="仿宋" w:cs="宋体"/>
          <w:color w:val="000000"/>
          <w:spacing w:val="3"/>
          <w:sz w:val="30"/>
          <w:szCs w:val="30"/>
        </w:rPr>
        <w:t>,</w:t>
      </w:r>
      <w:r>
        <w:rPr>
          <w:rFonts w:hint="eastAsia" w:ascii="仿宋" w:hAnsi="仿宋" w:eastAsia="仿宋" w:cs="宋体"/>
          <w:color w:val="000000"/>
          <w:spacing w:val="3"/>
          <w:sz w:val="30"/>
          <w:szCs w:val="30"/>
        </w:rPr>
        <w:t>包括《旅游法规新编》、《现场导游考试指南》、《导游实务与案例》、《导游基础知识》四本。</w:t>
      </w:r>
    </w:p>
    <w:p>
      <w:pPr>
        <w:pStyle w:val="7"/>
        <w:spacing w:line="520" w:lineRule="exact"/>
        <w:ind w:firstLine="600" w:firstLineChars="200"/>
        <w:contextualSpacing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七、竞赛规则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（一）</w:t>
      </w:r>
      <w:r>
        <w:rPr>
          <w:rFonts w:hint="eastAsia" w:ascii="仿宋" w:hAnsi="仿宋" w:eastAsia="仿宋"/>
          <w:color w:val="000000"/>
          <w:sz w:val="30"/>
          <w:szCs w:val="30"/>
        </w:rPr>
        <w:t>竞赛人员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汉江流域城市境内各类企事业单位职工、在法定劳动年龄内的社会人员、院校教师和学生均可报名参加比赛。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本次大赛分为初赛和决赛两个阶段。初赛由汉江流域各城市自行组织实施，决赛由第二届汉江流域技能大赛组委会和各工种协办单位组织实施。汉江流域各城市按竞赛要求组织代表队参赛，代表队由</w:t>
      </w:r>
      <w:r>
        <w:rPr>
          <w:rFonts w:ascii="仿宋" w:hAnsi="仿宋" w:eastAsia="仿宋" w:cs="宋体"/>
          <w:color w:val="000000"/>
          <w:sz w:val="30"/>
          <w:szCs w:val="30"/>
        </w:rPr>
        <w:t>1-3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名选手组成。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（二）比赛顺序确定</w:t>
      </w:r>
    </w:p>
    <w:p>
      <w:pPr>
        <w:pStyle w:val="7"/>
        <w:spacing w:line="520" w:lineRule="exact"/>
        <w:ind w:firstLine="582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3"/>
          <w:w w:val="95"/>
          <w:sz w:val="30"/>
          <w:szCs w:val="30"/>
        </w:rPr>
        <w:t>比赛顺序采用电子抽签办法确定，抽签分两次进行，第一次</w:t>
      </w:r>
      <w:r>
        <w:rPr>
          <w:rFonts w:hint="eastAsia" w:ascii="仿宋" w:hAnsi="仿宋" w:eastAsia="仿宋" w:cs="宋体"/>
          <w:color w:val="000000"/>
          <w:spacing w:val="-15"/>
          <w:w w:val="95"/>
          <w:sz w:val="30"/>
          <w:szCs w:val="30"/>
        </w:rPr>
        <w:t>抽组号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（把选手分成若干组</w:t>
      </w:r>
      <w:r>
        <w:rPr>
          <w:rFonts w:ascii="仿宋" w:hAnsi="仿宋" w:eastAsia="仿宋" w:cs="宋体"/>
          <w:color w:val="000000"/>
          <w:w w:val="95"/>
          <w:sz w:val="30"/>
          <w:szCs w:val="30"/>
        </w:rPr>
        <w:t>,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同一代表队的两名选手抽签到不同的组别</w:t>
      </w:r>
      <w:r>
        <w:rPr>
          <w:rFonts w:hint="eastAsia" w:ascii="仿宋" w:hAnsi="仿宋" w:eastAsia="仿宋" w:cs="宋体"/>
          <w:color w:val="000000"/>
          <w:spacing w:val="-9"/>
          <w:w w:val="95"/>
          <w:sz w:val="30"/>
          <w:szCs w:val="30"/>
        </w:rPr>
        <w:t>）</w:t>
      </w:r>
      <w:r>
        <w:rPr>
          <w:rFonts w:ascii="仿宋" w:hAnsi="仿宋" w:eastAsia="仿宋" w:cs="宋体"/>
          <w:color w:val="000000"/>
          <w:spacing w:val="-5"/>
          <w:w w:val="95"/>
          <w:sz w:val="30"/>
          <w:szCs w:val="30"/>
        </w:rPr>
        <w:t>,</w:t>
      </w:r>
      <w:r>
        <w:rPr>
          <w:rFonts w:hint="eastAsia" w:ascii="仿宋" w:hAnsi="仿宋" w:eastAsia="仿宋" w:cs="宋体"/>
          <w:color w:val="000000"/>
          <w:spacing w:val="-5"/>
          <w:w w:val="95"/>
          <w:sz w:val="30"/>
          <w:szCs w:val="30"/>
        </w:rPr>
        <w:t>选手报到当天在领队会议上抽取；第二次抽取出场号。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（检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录后抽取</w:t>
      </w:r>
      <w:r>
        <w:rPr>
          <w:rFonts w:hint="eastAsia" w:ascii="仿宋" w:hAnsi="仿宋" w:eastAsia="仿宋" w:cs="宋体"/>
          <w:color w:val="000000"/>
          <w:spacing w:val="-161"/>
          <w:sz w:val="30"/>
          <w:szCs w:val="30"/>
        </w:rPr>
        <w:t>）</w:t>
      </w:r>
      <w:r>
        <w:rPr>
          <w:rFonts w:ascii="仿宋" w:hAnsi="仿宋" w:eastAsia="仿宋" w:cs="宋体"/>
          <w:color w:val="000000"/>
          <w:spacing w:val="-161"/>
          <w:sz w:val="30"/>
          <w:szCs w:val="30"/>
        </w:rPr>
        <w:t xml:space="preserve">     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（三）赛场规则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1.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大赛期间，各参赛队代表（领队、选手）、裁判员、观摩人员以及工作人员必须佩戴组委会核发的相应证件进入赛场，并遵守赛场相关规定。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2.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在选手比赛时，赛场所有人员必须保持安静，不能随意走动、喧哗、提示或出现对选手有影响的动作。除工作人员外，其他人员进入赛场后请关闭手机或将手机调在静音状态。</w:t>
      </w:r>
    </w:p>
    <w:p>
      <w:pPr>
        <w:pStyle w:val="7"/>
        <w:spacing w:line="520" w:lineRule="exact"/>
        <w:ind w:firstLine="570" w:firstLineChars="200"/>
        <w:contextualSpacing/>
        <w:rPr>
          <w:rFonts w:ascii="仿宋" w:hAnsi="仿宋" w:eastAsia="仿宋" w:cs="宋体"/>
          <w:color w:val="000000"/>
          <w:spacing w:val="3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3</w:t>
      </w:r>
      <w:r>
        <w:rPr>
          <w:rFonts w:ascii="仿宋" w:hAnsi="仿宋" w:eastAsia="仿宋" w:cs="宋体"/>
          <w:color w:val="000000"/>
          <w:spacing w:val="3"/>
          <w:w w:val="95"/>
          <w:sz w:val="30"/>
          <w:szCs w:val="30"/>
        </w:rPr>
        <w:t>.</w:t>
      </w:r>
      <w:r>
        <w:rPr>
          <w:rFonts w:hint="eastAsia" w:ascii="仿宋" w:hAnsi="仿宋" w:eastAsia="仿宋" w:cs="宋体"/>
          <w:color w:val="000000"/>
          <w:spacing w:val="3"/>
          <w:w w:val="95"/>
          <w:sz w:val="30"/>
          <w:szCs w:val="30"/>
        </w:rPr>
        <w:t>观摩人员需持有效证件</w:t>
      </w:r>
      <w:r>
        <w:rPr>
          <w:rFonts w:hint="eastAsia" w:ascii="仿宋" w:hAnsi="仿宋" w:eastAsia="仿宋" w:cs="宋体"/>
          <w:color w:val="000000"/>
          <w:spacing w:val="4"/>
          <w:w w:val="95"/>
          <w:sz w:val="30"/>
          <w:szCs w:val="30"/>
        </w:rPr>
        <w:t>（领队证、教练证、观摩证）</w:t>
      </w:r>
      <w:r>
        <w:rPr>
          <w:rFonts w:hint="eastAsia" w:ascii="仿宋" w:hAnsi="仿宋" w:eastAsia="仿宋" w:cs="宋体"/>
          <w:color w:val="000000"/>
          <w:spacing w:val="2"/>
          <w:w w:val="95"/>
          <w:sz w:val="30"/>
          <w:szCs w:val="30"/>
        </w:rPr>
        <w:t>进入</w:t>
      </w:r>
      <w:r>
        <w:rPr>
          <w:rFonts w:hint="eastAsia" w:ascii="仿宋" w:hAnsi="仿宋" w:eastAsia="仿宋" w:cs="宋体"/>
          <w:color w:val="000000"/>
          <w:spacing w:val="3"/>
          <w:w w:val="95"/>
          <w:sz w:val="30"/>
          <w:szCs w:val="30"/>
        </w:rPr>
        <w:t>指定观摩区。观摩人员须听从现场工作人员指挥，如果赛场人数</w:t>
      </w:r>
      <w:r>
        <w:rPr>
          <w:rFonts w:hint="eastAsia" w:ascii="仿宋" w:hAnsi="仿宋" w:eastAsia="仿宋" w:cs="宋体"/>
          <w:color w:val="000000"/>
          <w:spacing w:val="3"/>
          <w:sz w:val="30"/>
          <w:szCs w:val="30"/>
        </w:rPr>
        <w:t>过多，工作人员有权暂时停止该赛场的观摩。</w:t>
      </w:r>
    </w:p>
    <w:p>
      <w:pPr>
        <w:pStyle w:val="7"/>
        <w:spacing w:line="520" w:lineRule="exact"/>
        <w:ind w:firstLine="600" w:firstLineChars="200"/>
        <w:contextualSpacing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八、竞赛环境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（一）</w:t>
      </w:r>
      <w:r>
        <w:rPr>
          <w:rFonts w:hint="eastAsia" w:ascii="仿宋" w:hAnsi="仿宋" w:eastAsia="仿宋" w:cs="宋体"/>
          <w:color w:val="000000"/>
          <w:spacing w:val="-6"/>
          <w:w w:val="95"/>
          <w:sz w:val="30"/>
          <w:szCs w:val="30"/>
        </w:rPr>
        <w:t>场地安排。整个场地由比赛区、评委区、观摩区、候赛区、</w:t>
      </w:r>
      <w:r>
        <w:rPr>
          <w:rFonts w:ascii="仿宋" w:hAnsi="仿宋" w:eastAsia="仿宋" w:cs="宋体"/>
          <w:color w:val="000000"/>
          <w:spacing w:val="-6"/>
          <w:w w:val="95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pacing w:val="-8"/>
          <w:sz w:val="30"/>
          <w:szCs w:val="30"/>
        </w:rPr>
        <w:t>检录区、设备控制区、选手休息区等</w:t>
      </w:r>
      <w:r>
        <w:rPr>
          <w:rFonts w:ascii="仿宋" w:hAnsi="仿宋" w:eastAsia="仿宋" w:cs="宋体"/>
          <w:color w:val="000000"/>
          <w:spacing w:val="-8"/>
          <w:sz w:val="30"/>
          <w:szCs w:val="30"/>
        </w:rPr>
        <w:t xml:space="preserve"> </w:t>
      </w:r>
      <w:r>
        <w:rPr>
          <w:rFonts w:ascii="仿宋" w:hAnsi="仿宋" w:eastAsia="仿宋" w:cs="宋体"/>
          <w:color w:val="000000"/>
          <w:sz w:val="30"/>
          <w:szCs w:val="30"/>
        </w:rPr>
        <w:t>7</w:t>
      </w:r>
      <w:r>
        <w:rPr>
          <w:rFonts w:ascii="仿宋" w:hAnsi="仿宋" w:eastAsia="仿宋" w:cs="宋体"/>
          <w:color w:val="000000"/>
          <w:spacing w:val="-6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pacing w:val="-6"/>
          <w:sz w:val="30"/>
          <w:szCs w:val="30"/>
        </w:rPr>
        <w:t>个区组成，分选手、观摩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人员、服务人员、评委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4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个出入口。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（二）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设备配置。比赛场地配备大屏背景墙、面光灯、电脑及满足大赛要求的各种软件、数量足够的手持话筒、单立式话筒架、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耳麦、空中鼠标、音响、智能记时器等设施设备。</w:t>
      </w:r>
    </w:p>
    <w:p>
      <w:pPr>
        <w:pStyle w:val="7"/>
        <w:spacing w:line="520" w:lineRule="exact"/>
        <w:ind w:firstLine="600" w:firstLineChars="200"/>
        <w:contextualSpacing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九、技术规范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见附件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1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至附件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3</w:t>
      </w:r>
    </w:p>
    <w:p>
      <w:pPr>
        <w:pStyle w:val="7"/>
        <w:spacing w:line="520" w:lineRule="exact"/>
        <w:ind w:firstLine="600" w:firstLineChars="200"/>
        <w:contextualSpacing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十、成绩评定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（一）裁判组成</w:t>
      </w:r>
    </w:p>
    <w:p>
      <w:pPr>
        <w:pStyle w:val="7"/>
        <w:spacing w:line="520" w:lineRule="exact"/>
        <w:ind w:firstLine="584" w:firstLineChars="200"/>
        <w:contextualSpacing/>
        <w:rPr>
          <w:rFonts w:ascii="仿宋" w:hAnsi="仿宋" w:eastAsia="仿宋" w:cs="宋体"/>
          <w:color w:val="000000"/>
          <w:spacing w:val="-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-4"/>
          <w:sz w:val="30"/>
          <w:szCs w:val="30"/>
        </w:rPr>
        <w:t>本赛项设总裁判长</w:t>
      </w:r>
      <w:r>
        <w:rPr>
          <w:rFonts w:ascii="仿宋" w:hAnsi="仿宋" w:eastAsia="仿宋" w:cs="宋体"/>
          <w:color w:val="000000"/>
          <w:spacing w:val="-4"/>
          <w:sz w:val="30"/>
          <w:szCs w:val="30"/>
        </w:rPr>
        <w:t xml:space="preserve"> </w:t>
      </w:r>
      <w:r>
        <w:rPr>
          <w:rFonts w:ascii="仿宋" w:hAnsi="仿宋" w:eastAsia="仿宋" w:cs="宋体"/>
          <w:color w:val="000000"/>
          <w:sz w:val="30"/>
          <w:szCs w:val="30"/>
        </w:rPr>
        <w:t>1</w:t>
      </w:r>
      <w:r>
        <w:rPr>
          <w:rFonts w:ascii="仿宋" w:hAnsi="仿宋" w:eastAsia="仿宋" w:cs="宋体"/>
          <w:color w:val="000000"/>
          <w:spacing w:val="-6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pacing w:val="-6"/>
          <w:sz w:val="30"/>
          <w:szCs w:val="30"/>
        </w:rPr>
        <w:t>人，全面负责裁判培训、技术支持等工</w:t>
      </w:r>
      <w:r>
        <w:rPr>
          <w:rFonts w:hint="eastAsia" w:ascii="仿宋" w:hAnsi="仿宋" w:eastAsia="仿宋" w:cs="宋体"/>
          <w:color w:val="000000"/>
          <w:spacing w:val="-5"/>
          <w:sz w:val="30"/>
          <w:szCs w:val="30"/>
        </w:rPr>
        <w:t>作；加密裁</w:t>
      </w:r>
    </w:p>
    <w:p>
      <w:pPr>
        <w:pStyle w:val="7"/>
        <w:spacing w:line="520" w:lineRule="exact"/>
        <w:ind w:left="210" w:leftChars="1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-5"/>
          <w:sz w:val="30"/>
          <w:szCs w:val="30"/>
        </w:rPr>
        <w:t>判</w:t>
      </w:r>
      <w:r>
        <w:rPr>
          <w:rFonts w:ascii="仿宋" w:hAnsi="仿宋" w:eastAsia="仿宋" w:cs="宋体"/>
          <w:color w:val="000000"/>
          <w:spacing w:val="-5"/>
          <w:sz w:val="30"/>
          <w:szCs w:val="30"/>
        </w:rPr>
        <w:t xml:space="preserve"> </w:t>
      </w:r>
      <w:r>
        <w:rPr>
          <w:rFonts w:ascii="仿宋" w:hAnsi="仿宋" w:eastAsia="仿宋" w:cs="宋体"/>
          <w:color w:val="000000"/>
          <w:sz w:val="30"/>
          <w:szCs w:val="30"/>
        </w:rPr>
        <w:t>1</w:t>
      </w:r>
      <w:r>
        <w:rPr>
          <w:rFonts w:ascii="仿宋" w:hAnsi="仿宋" w:eastAsia="仿宋" w:cs="宋体"/>
          <w:color w:val="000000"/>
          <w:spacing w:val="-6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pacing w:val="-6"/>
          <w:sz w:val="30"/>
          <w:szCs w:val="30"/>
        </w:rPr>
        <w:t>人，负责组织大赛抽签及选手信息加密、解密工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作；现场裁判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6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人，其中记时裁判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1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人，打分裁判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5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人。</w:t>
      </w:r>
    </w:p>
    <w:p>
      <w:pPr>
        <w:pStyle w:val="7"/>
        <w:spacing w:line="520" w:lineRule="exact"/>
        <w:ind w:left="210" w:leftChars="100"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(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二</w:t>
      </w:r>
      <w:r>
        <w:rPr>
          <w:rFonts w:ascii="仿宋" w:hAnsi="仿宋" w:eastAsia="仿宋" w:cs="宋体"/>
          <w:color w:val="000000"/>
          <w:sz w:val="30"/>
          <w:szCs w:val="30"/>
        </w:rPr>
        <w:t>)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成绩产生方法</w:t>
      </w:r>
    </w:p>
    <w:p>
      <w:pPr>
        <w:pStyle w:val="7"/>
        <w:spacing w:line="520" w:lineRule="exact"/>
        <w:ind w:left="210" w:leftChars="100" w:firstLine="582" w:firstLineChars="200"/>
        <w:contextualSpacing/>
        <w:rPr>
          <w:rFonts w:ascii="仿宋" w:hAnsi="仿宋" w:eastAsia="仿宋" w:cs="宋体"/>
          <w:color w:val="000000"/>
          <w:spacing w:val="2"/>
          <w:sz w:val="30"/>
          <w:szCs w:val="30"/>
        </w:rPr>
      </w:pPr>
      <w:r>
        <w:rPr>
          <w:rFonts w:ascii="仿宋" w:hAnsi="仿宋" w:eastAsia="仿宋" w:cs="宋体"/>
          <w:color w:val="000000"/>
          <w:spacing w:val="3"/>
          <w:w w:val="95"/>
          <w:sz w:val="30"/>
          <w:szCs w:val="30"/>
        </w:rPr>
        <w:t>1</w:t>
      </w:r>
      <w:r>
        <w:rPr>
          <w:rFonts w:ascii="仿宋" w:hAnsi="仿宋" w:eastAsia="仿宋" w:cs="宋体"/>
          <w:color w:val="000000"/>
          <w:spacing w:val="2"/>
          <w:w w:val="95"/>
          <w:sz w:val="30"/>
          <w:szCs w:val="30"/>
        </w:rPr>
        <w:t>.</w:t>
      </w:r>
      <w:r>
        <w:rPr>
          <w:rFonts w:hint="eastAsia" w:ascii="仿宋" w:hAnsi="仿宋" w:eastAsia="仿宋" w:cs="宋体"/>
          <w:color w:val="000000"/>
          <w:spacing w:val="2"/>
          <w:w w:val="95"/>
          <w:sz w:val="30"/>
          <w:szCs w:val="30"/>
        </w:rPr>
        <w:t>单项成绩。现场评委按评分标准进行评分，所有评委评分去掉最高分、最低分后</w:t>
      </w:r>
      <w:r>
        <w:rPr>
          <w:rFonts w:hint="eastAsia" w:ascii="仿宋" w:hAnsi="仿宋" w:eastAsia="仿宋" w:cs="宋体"/>
          <w:color w:val="000000"/>
          <w:spacing w:val="2"/>
          <w:sz w:val="30"/>
          <w:szCs w:val="30"/>
        </w:rPr>
        <w:t>的平均值（小数点后两位）为选手该项目得分。</w:t>
      </w:r>
    </w:p>
    <w:p>
      <w:pPr>
        <w:pStyle w:val="7"/>
        <w:spacing w:line="520" w:lineRule="exact"/>
        <w:ind w:left="210" w:leftChars="100" w:firstLine="582" w:firstLineChars="200"/>
        <w:contextualSpacing/>
        <w:rPr>
          <w:rFonts w:ascii="仿宋" w:hAnsi="仿宋" w:eastAsia="仿宋" w:cs="宋体"/>
          <w:color w:val="000000"/>
          <w:spacing w:val="2"/>
          <w:sz w:val="30"/>
          <w:szCs w:val="30"/>
        </w:rPr>
      </w:pPr>
      <w:r>
        <w:rPr>
          <w:rFonts w:ascii="仿宋" w:hAnsi="仿宋" w:eastAsia="仿宋" w:cs="宋体"/>
          <w:color w:val="000000"/>
          <w:spacing w:val="3"/>
          <w:w w:val="95"/>
          <w:sz w:val="30"/>
          <w:szCs w:val="30"/>
        </w:rPr>
        <w:t>2</w:t>
      </w:r>
      <w:r>
        <w:rPr>
          <w:rFonts w:ascii="仿宋" w:hAnsi="仿宋" w:eastAsia="仿宋" w:cs="宋体"/>
          <w:color w:val="000000"/>
          <w:spacing w:val="2"/>
          <w:w w:val="95"/>
          <w:sz w:val="30"/>
          <w:szCs w:val="30"/>
        </w:rPr>
        <w:t>.</w:t>
      </w:r>
      <w:r>
        <w:rPr>
          <w:rFonts w:hint="eastAsia" w:ascii="仿宋" w:hAnsi="仿宋" w:eastAsia="仿宋" w:cs="宋体"/>
          <w:color w:val="000000"/>
          <w:spacing w:val="2"/>
          <w:w w:val="95"/>
          <w:sz w:val="30"/>
          <w:szCs w:val="30"/>
        </w:rPr>
        <w:t>总成绩。选手的总成绩为导游讲解、知识问答、才艺表演</w:t>
      </w:r>
      <w:r>
        <w:rPr>
          <w:rFonts w:hint="eastAsia" w:ascii="仿宋" w:hAnsi="仿宋" w:eastAsia="仿宋" w:cs="宋体"/>
          <w:color w:val="000000"/>
          <w:spacing w:val="2"/>
          <w:sz w:val="30"/>
          <w:szCs w:val="30"/>
        </w:rPr>
        <w:t>三个单项成绩之和。</w:t>
      </w:r>
    </w:p>
    <w:p>
      <w:pPr>
        <w:pStyle w:val="7"/>
        <w:spacing w:line="520" w:lineRule="exact"/>
        <w:ind w:left="210" w:leftChars="100" w:firstLine="582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pacing w:val="3"/>
          <w:w w:val="95"/>
          <w:sz w:val="30"/>
          <w:szCs w:val="30"/>
        </w:rPr>
        <w:t>3</w:t>
      </w:r>
      <w:r>
        <w:rPr>
          <w:rFonts w:ascii="仿宋" w:hAnsi="仿宋" w:eastAsia="仿宋" w:cs="宋体"/>
          <w:color w:val="000000"/>
          <w:spacing w:val="2"/>
          <w:w w:val="95"/>
          <w:sz w:val="30"/>
          <w:szCs w:val="30"/>
        </w:rPr>
        <w:t>.</w:t>
      </w:r>
      <w:r>
        <w:rPr>
          <w:rFonts w:hint="eastAsia" w:ascii="仿宋" w:hAnsi="仿宋" w:eastAsia="仿宋" w:cs="宋体"/>
          <w:color w:val="000000"/>
          <w:spacing w:val="2"/>
          <w:w w:val="95"/>
          <w:sz w:val="30"/>
          <w:szCs w:val="30"/>
        </w:rPr>
        <w:t>名次。按总成绩从高到低排序，出现相同名次时，则依次</w:t>
      </w:r>
      <w:r>
        <w:rPr>
          <w:rFonts w:hint="eastAsia" w:ascii="仿宋" w:hAnsi="仿宋" w:eastAsia="仿宋" w:cs="宋体"/>
          <w:color w:val="000000"/>
          <w:spacing w:val="2"/>
          <w:sz w:val="30"/>
          <w:szCs w:val="30"/>
        </w:rPr>
        <w:t>比较导游讲解、知识问答、才艺表演项目的成绩。</w:t>
      </w:r>
    </w:p>
    <w:p>
      <w:pPr>
        <w:pStyle w:val="7"/>
        <w:spacing w:line="520" w:lineRule="exact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原始成绩录入由登分统计组负责，成绩分析由计算机自动完成。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（三）成绩审核及发布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成绩审核及发布由大赛组委会负责。</w:t>
      </w:r>
    </w:p>
    <w:p>
      <w:pPr>
        <w:pStyle w:val="7"/>
        <w:spacing w:line="520" w:lineRule="exact"/>
        <w:ind w:firstLine="600" w:firstLineChars="200"/>
        <w:contextualSpacing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十一、赛项安全管理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(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一</w:t>
      </w:r>
      <w:r>
        <w:rPr>
          <w:rFonts w:ascii="仿宋" w:hAnsi="仿宋" w:eastAsia="仿宋" w:cs="宋体"/>
          <w:color w:val="000000"/>
          <w:sz w:val="30"/>
          <w:szCs w:val="30"/>
        </w:rPr>
        <w:t>)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安全责任</w:t>
      </w:r>
    </w:p>
    <w:p>
      <w:pPr>
        <w:pStyle w:val="7"/>
        <w:spacing w:line="520" w:lineRule="exact"/>
        <w:ind w:firstLine="57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1.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各代表队要加强参赛选手安全教育，确定专人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负责参赛的各项安全管理工作。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2.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路途、闭赛期间安全管理工作由各代表队全面负责。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3.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比赛期间的安全管理工作，由大赛组委会、代表队、承办单位共同负责。其中场地、设备安全及安全保卫工作由承办单位负责，选手监管由各代表队负责。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（二）有关要求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1.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参赛选手进入赛位、赛事裁判工作人员进入工作场所，严禁携带通讯、照相摄录设备，禁止携带记录用具。如确有需要，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由场统一配置、统一管理。赛项根据需要，配置安检设备对进</w:t>
      </w:r>
      <w:r>
        <w:rPr>
          <w:rFonts w:ascii="仿宋" w:hAnsi="仿宋" w:eastAsia="仿宋" w:cs="宋体"/>
          <w:color w:val="000000"/>
          <w:w w:val="95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入赛场重要部位的人员进行安检。</w:t>
      </w:r>
    </w:p>
    <w:p>
      <w:pPr>
        <w:pStyle w:val="7"/>
        <w:spacing w:line="520" w:lineRule="exact"/>
        <w:ind w:firstLine="57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2.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参赛选手进入赛位、工作人员进入岗位、观摩人员进入观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摩区走规定的线路和通道，防止拥挤。</w:t>
      </w:r>
    </w:p>
    <w:p>
      <w:pPr>
        <w:pStyle w:val="7"/>
        <w:spacing w:line="520" w:lineRule="exact"/>
        <w:ind w:firstLine="57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3.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车辆进入比赛单位，按指定的线路、车速行进，停泊到规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定的位置。</w:t>
      </w:r>
    </w:p>
    <w:p>
      <w:pPr>
        <w:pStyle w:val="7"/>
        <w:spacing w:line="520" w:lineRule="exact"/>
        <w:ind w:firstLine="570" w:firstLineChars="200"/>
        <w:contextualSpacing/>
        <w:rPr>
          <w:rFonts w:ascii="仿宋" w:hAnsi="仿宋" w:eastAsia="仿宋" w:cs="宋体"/>
          <w:color w:val="000000"/>
          <w:w w:val="95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4.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住宿酒店，严格执行酒店安全管理规定。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（三）赛区安全防护</w:t>
      </w:r>
    </w:p>
    <w:p>
      <w:pPr>
        <w:pStyle w:val="7"/>
        <w:spacing w:line="520" w:lineRule="exact"/>
        <w:ind w:firstLine="570" w:firstLineChars="200"/>
        <w:contextualSpacing/>
        <w:rPr>
          <w:rFonts w:ascii="仿宋" w:hAnsi="仿宋" w:eastAsia="仿宋" w:cs="宋体"/>
          <w:color w:val="000000"/>
          <w:spacing w:val="-7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1.</w:t>
      </w:r>
      <w:r>
        <w:rPr>
          <w:rFonts w:hint="eastAsia" w:ascii="仿宋" w:hAnsi="仿宋" w:eastAsia="仿宋" w:cs="宋体"/>
          <w:color w:val="000000"/>
          <w:spacing w:val="-7"/>
          <w:w w:val="95"/>
          <w:sz w:val="30"/>
          <w:szCs w:val="30"/>
        </w:rPr>
        <w:t>比赛期间，实现全封闭管理，一是外来人员进入承办单位，</w:t>
      </w:r>
      <w:r>
        <w:rPr>
          <w:rFonts w:ascii="仿宋" w:hAnsi="仿宋" w:eastAsia="仿宋" w:cs="宋体"/>
          <w:color w:val="000000"/>
          <w:spacing w:val="-7"/>
          <w:w w:val="95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pacing w:val="-7"/>
          <w:sz w:val="30"/>
          <w:szCs w:val="30"/>
        </w:rPr>
        <w:t>必须进行安检和身份审查，禁止无关人员进入校区；二是控制观摩人员数量，严格观摩人员身份。</w:t>
      </w:r>
    </w:p>
    <w:p>
      <w:pPr>
        <w:pStyle w:val="7"/>
        <w:spacing w:line="520" w:lineRule="exact"/>
        <w:ind w:firstLine="57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2.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与辖区内公安、供电、技术监督、疾病防控等合作，成立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安全工作专家组，对比赛期间的安全保卫工作全面负责。</w:t>
      </w:r>
    </w:p>
    <w:p>
      <w:pPr>
        <w:pStyle w:val="7"/>
        <w:spacing w:line="520" w:lineRule="exact"/>
        <w:ind w:firstLine="57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3.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建立一岗双责制度，认真梳理每个岗位、每个环节、每个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阶段安全重点监控事项，科学制定防范措施和处置预案。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（四）场地及设备安全</w:t>
      </w:r>
    </w:p>
    <w:p>
      <w:pPr>
        <w:pStyle w:val="7"/>
        <w:spacing w:line="520" w:lineRule="exact"/>
        <w:ind w:firstLine="57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1.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承办单位提供的场地和设备必须符合国家相应安全质量标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准，比赛前，进行全面检测，并提供合格安全质量报告。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2.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确立专人，对重点设备进行监控，如供电设备、音像设备等。</w:t>
      </w:r>
    </w:p>
    <w:p>
      <w:pPr>
        <w:pStyle w:val="7"/>
        <w:spacing w:line="520" w:lineRule="exact"/>
        <w:ind w:firstLine="600" w:firstLineChars="200"/>
        <w:contextualSpacing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十二、申诉与仲裁</w:t>
      </w:r>
    </w:p>
    <w:p>
      <w:pPr>
        <w:pStyle w:val="7"/>
        <w:spacing w:line="520" w:lineRule="exact"/>
        <w:ind w:firstLine="63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15"/>
          <w:w w:val="95"/>
          <w:sz w:val="30"/>
          <w:szCs w:val="30"/>
        </w:rPr>
        <w:t>本赛项在比赛过程中若出现有失公正或有关人员违规等现</w:t>
      </w:r>
      <w:r>
        <w:rPr>
          <w:rFonts w:hint="eastAsia" w:ascii="仿宋" w:hAnsi="仿宋" w:eastAsia="仿宋" w:cs="宋体"/>
          <w:color w:val="000000"/>
          <w:spacing w:val="-8"/>
          <w:sz w:val="30"/>
          <w:szCs w:val="30"/>
        </w:rPr>
        <w:t>象，参赛队领队可在比赛结束后</w:t>
      </w:r>
      <w:r>
        <w:rPr>
          <w:rFonts w:ascii="仿宋" w:hAnsi="仿宋" w:eastAsia="仿宋" w:cs="宋体"/>
          <w:color w:val="000000"/>
          <w:spacing w:val="-8"/>
          <w:sz w:val="30"/>
          <w:szCs w:val="30"/>
        </w:rPr>
        <w:t xml:space="preserve"> </w:t>
      </w:r>
      <w:r>
        <w:rPr>
          <w:rFonts w:ascii="仿宋" w:hAnsi="仿宋" w:eastAsia="仿宋" w:cs="宋体"/>
          <w:color w:val="000000"/>
          <w:sz w:val="30"/>
          <w:szCs w:val="30"/>
        </w:rPr>
        <w:t>2</w:t>
      </w:r>
      <w:r>
        <w:rPr>
          <w:rFonts w:ascii="仿宋" w:hAnsi="仿宋" w:eastAsia="仿宋" w:cs="宋体"/>
          <w:color w:val="000000"/>
          <w:spacing w:val="-2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pacing w:val="-2"/>
          <w:sz w:val="30"/>
          <w:szCs w:val="30"/>
        </w:rPr>
        <w:t>小时之内向仲裁组提出书面申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诉。赛项设仲裁工作组，大赛组委会办公室选派人员参加赛项仲裁组工作。赛项仲裁工作组在接到申诉后的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2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小时内组织复议，并及时反馈复议结果。申诉方对复议结果仍有异议，可由参赛队领队向赛区执委会提出申诉。赛区执委会的仲裁结果为最终结果。</w:t>
      </w:r>
    </w:p>
    <w:p>
      <w:pPr>
        <w:pStyle w:val="7"/>
        <w:spacing w:line="520" w:lineRule="exact"/>
        <w:ind w:firstLine="600" w:firstLineChars="200"/>
        <w:contextualSpacing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十三、观摩规则</w:t>
      </w:r>
    </w:p>
    <w:p>
      <w:pPr>
        <w:pStyle w:val="7"/>
        <w:spacing w:line="520" w:lineRule="exact"/>
        <w:ind w:firstLine="57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按照开放办赛、以赛促教、以赛会友的办赛宗旨，本赛项全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程开放，允许参赛选手、行业、企业代表观摩。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1.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参赛选手、行业、企业代表凭证观摩。</w:t>
      </w:r>
    </w:p>
    <w:p>
      <w:pPr>
        <w:pStyle w:val="7"/>
        <w:spacing w:line="520" w:lineRule="exact"/>
        <w:ind w:firstLine="57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2.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组委会根据情况邀请行业、企业代表及有关领导、专家观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摩指导。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3.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其余人员观摩，提前一周向大赛组委会申请。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4.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所有观摩人员须严格遵守大赛纪律及安全规定。</w:t>
      </w:r>
    </w:p>
    <w:p>
      <w:pPr>
        <w:pStyle w:val="7"/>
        <w:spacing w:line="520" w:lineRule="exact"/>
        <w:ind w:firstLine="600" w:firstLineChars="200"/>
        <w:contextualSpacing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十四、竞赛视频</w:t>
      </w:r>
    </w:p>
    <w:p>
      <w:pPr>
        <w:pStyle w:val="7"/>
        <w:spacing w:line="520" w:lineRule="exact"/>
        <w:ind w:firstLine="568" w:firstLineChars="200"/>
        <w:contextualSpacing/>
        <w:rPr>
          <w:rFonts w:ascii="仿宋" w:hAnsi="仿宋" w:eastAsia="仿宋" w:cs="宋体"/>
          <w:color w:val="000000"/>
          <w:spacing w:val="-8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-8"/>
          <w:sz w:val="30"/>
          <w:szCs w:val="30"/>
        </w:rPr>
        <w:t>大赛期间，大赛组委会还录制优秀选手采访、赛场内外等专题节目，全面记录大赛盛况，努力提高大赛的社会效益。</w:t>
      </w:r>
    </w:p>
    <w:p>
      <w:pPr>
        <w:pStyle w:val="7"/>
        <w:spacing w:line="520" w:lineRule="exact"/>
        <w:ind w:firstLine="600" w:firstLineChars="200"/>
        <w:contextualSpacing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十五、大赛须知</w:t>
      </w:r>
    </w:p>
    <w:p>
      <w:pPr>
        <w:pStyle w:val="7"/>
        <w:spacing w:line="520" w:lineRule="exact"/>
        <w:ind w:firstLine="900" w:firstLineChars="3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（一）领队须知</w:t>
      </w:r>
    </w:p>
    <w:p>
      <w:pPr>
        <w:pStyle w:val="7"/>
        <w:spacing w:line="520" w:lineRule="exact"/>
        <w:ind w:firstLine="855" w:firstLineChars="300"/>
        <w:contextualSpacing/>
        <w:rPr>
          <w:rFonts w:ascii="仿宋" w:hAnsi="仿宋" w:eastAsia="仿宋" w:cs="宋体"/>
          <w:color w:val="000000"/>
          <w:spacing w:val="2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1</w:t>
      </w:r>
      <w:r>
        <w:rPr>
          <w:rFonts w:ascii="仿宋" w:hAnsi="仿宋" w:eastAsia="仿宋" w:cs="宋体"/>
          <w:color w:val="000000"/>
          <w:spacing w:val="2"/>
          <w:w w:val="95"/>
          <w:sz w:val="30"/>
          <w:szCs w:val="30"/>
        </w:rPr>
        <w:t>.</w:t>
      </w:r>
      <w:r>
        <w:rPr>
          <w:rFonts w:hint="eastAsia" w:ascii="仿宋" w:hAnsi="仿宋" w:eastAsia="仿宋" w:cs="宋体"/>
          <w:color w:val="000000"/>
          <w:spacing w:val="2"/>
          <w:w w:val="95"/>
          <w:sz w:val="30"/>
          <w:szCs w:val="30"/>
        </w:rPr>
        <w:t>熟悉竞赛规程，妥善管理本队人员的日常生活及安全，遵</w:t>
      </w:r>
      <w:r>
        <w:rPr>
          <w:rFonts w:hint="eastAsia" w:ascii="仿宋" w:hAnsi="仿宋" w:eastAsia="仿宋" w:cs="宋体"/>
          <w:color w:val="000000"/>
          <w:spacing w:val="2"/>
          <w:sz w:val="30"/>
          <w:szCs w:val="30"/>
        </w:rPr>
        <w:t>守并贯彻执行大赛组委会各项规定，做好赛前准备工作。</w:t>
      </w:r>
    </w:p>
    <w:p>
      <w:pPr>
        <w:pStyle w:val="7"/>
        <w:spacing w:line="520" w:lineRule="exact"/>
        <w:ind w:firstLine="855" w:firstLineChars="300"/>
        <w:contextualSpacing/>
        <w:rPr>
          <w:rFonts w:ascii="仿宋" w:hAnsi="仿宋" w:eastAsia="仿宋" w:cs="宋体"/>
          <w:color w:val="000000"/>
          <w:spacing w:val="2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2</w:t>
      </w:r>
      <w:r>
        <w:rPr>
          <w:rFonts w:ascii="仿宋" w:hAnsi="仿宋" w:eastAsia="仿宋" w:cs="宋体"/>
          <w:color w:val="000000"/>
          <w:spacing w:val="2"/>
          <w:w w:val="95"/>
          <w:sz w:val="30"/>
          <w:szCs w:val="30"/>
        </w:rPr>
        <w:t>.</w:t>
      </w:r>
      <w:r>
        <w:rPr>
          <w:rFonts w:hint="eastAsia" w:ascii="仿宋" w:hAnsi="仿宋" w:eastAsia="仿宋" w:cs="宋体"/>
          <w:color w:val="000000"/>
          <w:spacing w:val="2"/>
          <w:w w:val="95"/>
          <w:sz w:val="30"/>
          <w:szCs w:val="30"/>
        </w:rPr>
        <w:t>组织参赛选手按照大赛赛程安排和具体时间前往指定地点</w:t>
      </w:r>
      <w:r>
        <w:rPr>
          <w:rFonts w:hint="eastAsia" w:ascii="仿宋" w:hAnsi="仿宋" w:eastAsia="仿宋" w:cs="宋体"/>
          <w:color w:val="000000"/>
          <w:spacing w:val="2"/>
          <w:sz w:val="30"/>
          <w:szCs w:val="30"/>
        </w:rPr>
        <w:t>参加比赛及相关活动。</w:t>
      </w:r>
    </w:p>
    <w:p>
      <w:pPr>
        <w:pStyle w:val="7"/>
        <w:spacing w:line="520" w:lineRule="exact"/>
        <w:ind w:firstLine="900" w:firstLineChars="3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3.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参赛队领队负责本参赛队的参赛组织和大赛联络。</w:t>
      </w:r>
    </w:p>
    <w:p>
      <w:pPr>
        <w:pStyle w:val="7"/>
        <w:spacing w:line="520" w:lineRule="exact"/>
        <w:ind w:firstLine="855" w:firstLineChars="300"/>
        <w:contextualSpacing/>
        <w:rPr>
          <w:rFonts w:ascii="仿宋" w:hAnsi="仿宋" w:eastAsia="仿宋" w:cs="宋体"/>
          <w:color w:val="000000"/>
          <w:spacing w:val="2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4</w:t>
      </w:r>
      <w:r>
        <w:rPr>
          <w:rFonts w:ascii="仿宋" w:hAnsi="仿宋" w:eastAsia="仿宋" w:cs="宋体"/>
          <w:color w:val="000000"/>
          <w:spacing w:val="2"/>
          <w:w w:val="95"/>
          <w:sz w:val="30"/>
          <w:szCs w:val="30"/>
        </w:rPr>
        <w:t>.</w:t>
      </w:r>
      <w:r>
        <w:rPr>
          <w:rFonts w:hint="eastAsia" w:ascii="仿宋" w:hAnsi="仿宋" w:eastAsia="仿宋" w:cs="宋体"/>
          <w:color w:val="000000"/>
          <w:spacing w:val="2"/>
          <w:w w:val="95"/>
          <w:sz w:val="30"/>
          <w:szCs w:val="30"/>
        </w:rPr>
        <w:t>注意核实报到时领取的各种资料，如大赛指南、选手参赛</w:t>
      </w:r>
      <w:r>
        <w:rPr>
          <w:rFonts w:hint="eastAsia" w:ascii="仿宋" w:hAnsi="仿宋" w:eastAsia="仿宋" w:cs="宋体"/>
          <w:color w:val="000000"/>
          <w:spacing w:val="2"/>
          <w:sz w:val="30"/>
          <w:szCs w:val="30"/>
        </w:rPr>
        <w:t>证、领队证、观摩证等。</w:t>
      </w:r>
    </w:p>
    <w:p>
      <w:pPr>
        <w:pStyle w:val="7"/>
        <w:spacing w:line="520" w:lineRule="exact"/>
        <w:ind w:firstLine="855" w:firstLineChars="300"/>
        <w:contextualSpacing/>
        <w:rPr>
          <w:rFonts w:ascii="仿宋" w:hAnsi="仿宋" w:eastAsia="仿宋" w:cs="宋体"/>
          <w:color w:val="000000"/>
          <w:spacing w:val="2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5</w:t>
      </w:r>
      <w:r>
        <w:rPr>
          <w:rFonts w:ascii="仿宋" w:hAnsi="仿宋" w:eastAsia="仿宋" w:cs="宋体"/>
          <w:color w:val="000000"/>
          <w:spacing w:val="2"/>
          <w:w w:val="95"/>
          <w:sz w:val="30"/>
          <w:szCs w:val="30"/>
        </w:rPr>
        <w:t>.</w:t>
      </w:r>
      <w:r>
        <w:rPr>
          <w:rFonts w:hint="eastAsia" w:ascii="仿宋" w:hAnsi="仿宋" w:eastAsia="仿宋" w:cs="宋体"/>
          <w:color w:val="000000"/>
          <w:spacing w:val="2"/>
          <w:w w:val="95"/>
          <w:sz w:val="30"/>
          <w:szCs w:val="30"/>
        </w:rPr>
        <w:t>参赛队应服从比赛评委会的评判结果，如有异议须由领队</w:t>
      </w:r>
      <w:r>
        <w:rPr>
          <w:rFonts w:hint="eastAsia" w:ascii="仿宋" w:hAnsi="仿宋" w:eastAsia="仿宋" w:cs="宋体"/>
          <w:color w:val="000000"/>
          <w:spacing w:val="2"/>
          <w:sz w:val="30"/>
          <w:szCs w:val="30"/>
        </w:rPr>
        <w:t>统一向大赛组委会提出。</w:t>
      </w:r>
    </w:p>
    <w:p>
      <w:pPr>
        <w:pStyle w:val="7"/>
        <w:spacing w:line="520" w:lineRule="exact"/>
        <w:ind w:firstLine="900" w:firstLineChars="3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6.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遵守比赛规则，竞赛期间不得私自接触评委。</w:t>
      </w:r>
    </w:p>
    <w:p>
      <w:pPr>
        <w:pStyle w:val="7"/>
        <w:spacing w:line="520" w:lineRule="exact"/>
        <w:ind w:firstLine="855" w:firstLineChars="300"/>
        <w:contextualSpacing/>
        <w:rPr>
          <w:rFonts w:ascii="仿宋" w:hAnsi="仿宋" w:eastAsia="仿宋" w:cs="宋体"/>
          <w:color w:val="000000"/>
          <w:spacing w:val="2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7</w:t>
      </w:r>
      <w:r>
        <w:rPr>
          <w:rFonts w:ascii="仿宋" w:hAnsi="仿宋" w:eastAsia="仿宋" w:cs="宋体"/>
          <w:color w:val="000000"/>
          <w:spacing w:val="2"/>
          <w:w w:val="95"/>
          <w:sz w:val="30"/>
          <w:szCs w:val="30"/>
        </w:rPr>
        <w:t>.</w:t>
      </w:r>
      <w:r>
        <w:rPr>
          <w:rFonts w:hint="eastAsia" w:ascii="仿宋" w:hAnsi="仿宋" w:eastAsia="仿宋" w:cs="宋体"/>
          <w:color w:val="000000"/>
          <w:spacing w:val="2"/>
          <w:w w:val="95"/>
          <w:sz w:val="30"/>
          <w:szCs w:val="30"/>
        </w:rPr>
        <w:t>比赛期间可凭证进入观摩区，未经允许不得进入正式比赛</w:t>
      </w:r>
      <w:r>
        <w:rPr>
          <w:rFonts w:hint="eastAsia" w:ascii="仿宋" w:hAnsi="仿宋" w:eastAsia="仿宋" w:cs="宋体"/>
          <w:color w:val="000000"/>
          <w:spacing w:val="2"/>
          <w:sz w:val="30"/>
          <w:szCs w:val="30"/>
        </w:rPr>
        <w:t>场地。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（二）参赛选手须知</w:t>
      </w:r>
    </w:p>
    <w:p>
      <w:pPr>
        <w:pStyle w:val="7"/>
        <w:spacing w:line="520" w:lineRule="exact"/>
        <w:ind w:firstLine="900" w:firstLineChars="300"/>
        <w:contextualSpacing/>
        <w:rPr>
          <w:rFonts w:ascii="仿宋" w:hAnsi="仿宋" w:eastAsia="仿宋" w:cs="宋体"/>
          <w:color w:val="000000"/>
          <w:w w:val="95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1.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参赛选手必须服从现场工作人员指挥，不得大声喧哗，影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响现场秩序；</w:t>
      </w:r>
    </w:p>
    <w:p>
      <w:pPr>
        <w:pStyle w:val="7"/>
        <w:spacing w:line="520" w:lineRule="exact"/>
        <w:ind w:firstLine="285" w:firstLineChars="1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如对比赛情况或裁决有异议，可以按程序向大赛组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委会申诉。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pacing w:val="-1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2.</w:t>
      </w:r>
      <w:r>
        <w:rPr>
          <w:rFonts w:hint="eastAsia" w:ascii="仿宋" w:hAnsi="仿宋" w:eastAsia="仿宋" w:cs="宋体"/>
          <w:color w:val="000000"/>
          <w:spacing w:val="-7"/>
          <w:sz w:val="30"/>
          <w:szCs w:val="30"/>
        </w:rPr>
        <w:t>所有比赛项目均需要提前</w:t>
      </w:r>
      <w:r>
        <w:rPr>
          <w:rFonts w:ascii="仿宋" w:hAnsi="仿宋" w:eastAsia="仿宋" w:cs="宋体"/>
          <w:color w:val="000000"/>
          <w:sz w:val="30"/>
          <w:szCs w:val="30"/>
        </w:rPr>
        <w:t>20</w:t>
      </w:r>
      <w:r>
        <w:rPr>
          <w:rFonts w:hint="eastAsia" w:ascii="仿宋" w:hAnsi="仿宋" w:eastAsia="仿宋" w:cs="宋体"/>
          <w:color w:val="000000"/>
          <w:spacing w:val="-13"/>
          <w:sz w:val="30"/>
          <w:szCs w:val="30"/>
        </w:rPr>
        <w:t>分钟到达赛场进行检录，抽取</w:t>
      </w:r>
      <w:r>
        <w:rPr>
          <w:rFonts w:hint="eastAsia" w:ascii="仿宋" w:hAnsi="仿宋" w:eastAsia="仿宋" w:cs="宋体"/>
          <w:color w:val="000000"/>
          <w:spacing w:val="-11"/>
          <w:w w:val="95"/>
          <w:sz w:val="30"/>
          <w:szCs w:val="30"/>
        </w:rPr>
        <w:t>上场顺序号。参赛选手凭参赛证以及身份证参加比赛及相关活动，</w:t>
      </w:r>
      <w:r>
        <w:rPr>
          <w:rFonts w:hint="eastAsia" w:ascii="仿宋" w:hAnsi="仿宋" w:eastAsia="仿宋" w:cs="宋体"/>
          <w:color w:val="000000"/>
          <w:spacing w:val="-34"/>
          <w:sz w:val="30"/>
          <w:szCs w:val="30"/>
        </w:rPr>
        <w:t>逾期</w:t>
      </w:r>
      <w:r>
        <w:rPr>
          <w:rFonts w:ascii="仿宋" w:hAnsi="仿宋" w:eastAsia="仿宋" w:cs="宋体"/>
          <w:color w:val="000000"/>
          <w:sz w:val="30"/>
          <w:szCs w:val="30"/>
        </w:rPr>
        <w:t>5</w:t>
      </w:r>
      <w:r>
        <w:rPr>
          <w:rFonts w:hint="eastAsia" w:ascii="仿宋" w:hAnsi="仿宋" w:eastAsia="仿宋" w:cs="宋体"/>
          <w:color w:val="000000"/>
          <w:spacing w:val="-10"/>
          <w:sz w:val="30"/>
          <w:szCs w:val="30"/>
        </w:rPr>
        <w:t>分钟不参加检录者，作自动弃权处理。</w:t>
      </w:r>
    </w:p>
    <w:p>
      <w:pPr>
        <w:pStyle w:val="7"/>
        <w:spacing w:line="520" w:lineRule="exact"/>
        <w:ind w:firstLine="57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3.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选手在检录时将参赛证交给检录处工作人员，并进行赛场</w:t>
      </w:r>
      <w:r>
        <w:rPr>
          <w:rFonts w:ascii="仿宋" w:hAnsi="仿宋" w:eastAsia="仿宋" w:cs="宋体"/>
          <w:color w:val="000000"/>
          <w:w w:val="95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内顺序抽签。正式比赛时，选手只佩戴上场顺序号，比赛结束后</w:t>
      </w:r>
      <w:r>
        <w:rPr>
          <w:rFonts w:ascii="仿宋" w:hAnsi="仿宋" w:eastAsia="仿宋" w:cs="宋体"/>
          <w:color w:val="000000"/>
          <w:w w:val="95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将参赛证领回。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pacing w:val="3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4.</w:t>
      </w:r>
      <w:r>
        <w:rPr>
          <w:rFonts w:hint="eastAsia" w:ascii="仿宋" w:hAnsi="仿宋" w:eastAsia="仿宋" w:cs="宋体"/>
          <w:color w:val="000000"/>
          <w:spacing w:val="-2"/>
          <w:sz w:val="30"/>
          <w:szCs w:val="30"/>
        </w:rPr>
        <w:t>每位选手在入场比赛时，录像等资料可允许至多</w:t>
      </w:r>
      <w:r>
        <w:rPr>
          <w:rFonts w:ascii="仿宋" w:hAnsi="仿宋" w:eastAsia="仿宋" w:cs="宋体"/>
          <w:color w:val="000000"/>
          <w:sz w:val="30"/>
          <w:szCs w:val="30"/>
        </w:rPr>
        <w:t>2</w:t>
      </w:r>
      <w:r>
        <w:rPr>
          <w:rFonts w:hint="eastAsia" w:ascii="仿宋" w:hAnsi="仿宋" w:eastAsia="仿宋" w:cs="宋体"/>
          <w:color w:val="000000"/>
          <w:spacing w:val="-8"/>
          <w:sz w:val="30"/>
          <w:szCs w:val="30"/>
        </w:rPr>
        <w:t>名助手</w:t>
      </w:r>
      <w:r>
        <w:rPr>
          <w:rFonts w:hint="eastAsia" w:ascii="仿宋" w:hAnsi="仿宋" w:eastAsia="仿宋" w:cs="宋体"/>
          <w:color w:val="000000"/>
          <w:spacing w:val="4"/>
          <w:w w:val="95"/>
          <w:sz w:val="30"/>
          <w:szCs w:val="30"/>
        </w:rPr>
        <w:t>协助。助手须凭有效证件（领队证、观摩证）</w:t>
      </w:r>
      <w:r>
        <w:rPr>
          <w:rFonts w:hint="eastAsia" w:ascii="仿宋" w:hAnsi="仿宋" w:eastAsia="仿宋" w:cs="宋体"/>
          <w:color w:val="000000"/>
          <w:spacing w:val="3"/>
          <w:w w:val="95"/>
          <w:sz w:val="30"/>
          <w:szCs w:val="30"/>
        </w:rPr>
        <w:t>方可进入</w:t>
      </w:r>
      <w:r>
        <w:rPr>
          <w:rFonts w:hint="eastAsia" w:ascii="仿宋" w:hAnsi="仿宋" w:eastAsia="仿宋" w:cs="宋体"/>
          <w:color w:val="000000"/>
          <w:spacing w:val="3"/>
          <w:sz w:val="30"/>
          <w:szCs w:val="30"/>
        </w:rPr>
        <w:t>赛场。比赛期间，助手须在赛场指定区域内，不得随意走动。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pacing w:val="-7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5.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选手在比赛的过程中必须自觉遵守比赛纪律和比赛规则。</w:t>
      </w:r>
      <w:r>
        <w:rPr>
          <w:rFonts w:hint="eastAsia" w:ascii="仿宋" w:hAnsi="仿宋" w:eastAsia="仿宋" w:cs="宋体"/>
          <w:color w:val="000000"/>
          <w:spacing w:val="-7"/>
          <w:w w:val="95"/>
          <w:sz w:val="30"/>
          <w:szCs w:val="30"/>
        </w:rPr>
        <w:t>若有作弊、冒名顶替等行为，一经发现立即取消比赛资格和成绩，</w:t>
      </w:r>
      <w:r>
        <w:rPr>
          <w:rFonts w:ascii="仿宋" w:hAnsi="仿宋" w:eastAsia="仿宋" w:cs="宋体"/>
          <w:color w:val="000000"/>
          <w:spacing w:val="-7"/>
          <w:w w:val="95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pacing w:val="-7"/>
          <w:sz w:val="30"/>
          <w:szCs w:val="30"/>
        </w:rPr>
        <w:t>并予以通报批评。</w:t>
      </w:r>
    </w:p>
    <w:p>
      <w:pPr>
        <w:pStyle w:val="7"/>
        <w:spacing w:line="520" w:lineRule="exact"/>
        <w:ind w:firstLine="57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6.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选手应注意合理饮食和良好休息，如比赛过程中由于个人</w:t>
      </w:r>
      <w:r>
        <w:rPr>
          <w:rFonts w:ascii="仿宋" w:hAnsi="仿宋" w:eastAsia="仿宋" w:cs="宋体"/>
          <w:color w:val="000000"/>
          <w:w w:val="95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因素（如身体条件）无法正常参加比赛，视为弃权。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7.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禁止在比赛场地内吸烟。</w:t>
      </w:r>
    </w:p>
    <w:p>
      <w:pPr>
        <w:pStyle w:val="7"/>
        <w:spacing w:line="520" w:lineRule="exact"/>
        <w:ind w:firstLine="570" w:firstLineChars="200"/>
        <w:contextualSpacing/>
        <w:rPr>
          <w:rFonts w:ascii="仿宋" w:hAnsi="仿宋" w:eastAsia="仿宋" w:cs="宋体"/>
          <w:color w:val="000000"/>
          <w:spacing w:val="-7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8.</w:t>
      </w:r>
      <w:r>
        <w:rPr>
          <w:rFonts w:hint="eastAsia" w:ascii="仿宋" w:hAnsi="仿宋" w:eastAsia="仿宋" w:cs="宋体"/>
          <w:color w:val="000000"/>
          <w:spacing w:val="-7"/>
          <w:w w:val="95"/>
          <w:sz w:val="30"/>
          <w:szCs w:val="30"/>
        </w:rPr>
        <w:t>比赛中，言行举止要文明，不得以口头或文字等方式诋毁、</w:t>
      </w:r>
      <w:r>
        <w:rPr>
          <w:rFonts w:hint="eastAsia" w:ascii="仿宋" w:hAnsi="仿宋" w:eastAsia="仿宋" w:cs="宋体"/>
          <w:color w:val="000000"/>
          <w:spacing w:val="-7"/>
          <w:sz w:val="30"/>
          <w:szCs w:val="30"/>
        </w:rPr>
        <w:t>谩骂其他方，违者轻则提出警告，重则取消比赛资格，并逐出比赛现场。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9.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选手在现场比赛结束后，经裁判员确认后方可离开赛场。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（三）工作人员须知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1.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每阶段提前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20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分钟到达工作现场，做好相应准备工作。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2.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工作人员进入工作现场必须佩带相应证件，走指定通道。</w:t>
      </w:r>
    </w:p>
    <w:p>
      <w:pPr>
        <w:pStyle w:val="7"/>
        <w:spacing w:line="520" w:lineRule="exact"/>
        <w:ind w:firstLine="60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3.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工作人员进入工作现场应关闭通讯工具。</w:t>
      </w:r>
    </w:p>
    <w:p>
      <w:pPr>
        <w:pStyle w:val="7"/>
        <w:spacing w:line="520" w:lineRule="exact"/>
        <w:ind w:firstLine="57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4</w:t>
      </w:r>
      <w:r>
        <w:rPr>
          <w:rFonts w:ascii="仿宋" w:hAnsi="仿宋" w:eastAsia="仿宋" w:cs="宋体"/>
          <w:color w:val="000000"/>
          <w:spacing w:val="2"/>
          <w:w w:val="95"/>
          <w:sz w:val="30"/>
          <w:szCs w:val="30"/>
        </w:rPr>
        <w:t>.</w:t>
      </w:r>
      <w:r>
        <w:rPr>
          <w:rFonts w:hint="eastAsia" w:ascii="仿宋" w:hAnsi="仿宋" w:eastAsia="仿宋" w:cs="宋体"/>
          <w:color w:val="000000"/>
          <w:spacing w:val="2"/>
          <w:w w:val="95"/>
          <w:sz w:val="30"/>
          <w:szCs w:val="30"/>
        </w:rPr>
        <w:t>工作人员应严格执行保密纪律，未经大赛组委会授权，不</w:t>
      </w:r>
      <w:r>
        <w:rPr>
          <w:rFonts w:ascii="仿宋" w:hAnsi="仿宋" w:eastAsia="仿宋" w:cs="宋体"/>
          <w:color w:val="000000"/>
          <w:spacing w:val="2"/>
          <w:w w:val="95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pacing w:val="2"/>
          <w:sz w:val="30"/>
          <w:szCs w:val="30"/>
        </w:rPr>
        <w:t>得向他人透露有关选手成绩、考题等信息。</w:t>
      </w:r>
    </w:p>
    <w:p>
      <w:pPr>
        <w:pStyle w:val="7"/>
        <w:spacing w:line="520" w:lineRule="exact"/>
        <w:ind w:right="350" w:firstLine="57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5</w:t>
      </w:r>
      <w:r>
        <w:rPr>
          <w:rFonts w:ascii="仿宋" w:hAnsi="仿宋" w:eastAsia="仿宋" w:cs="宋体"/>
          <w:color w:val="000000"/>
          <w:spacing w:val="2"/>
          <w:w w:val="95"/>
          <w:sz w:val="30"/>
          <w:szCs w:val="30"/>
        </w:rPr>
        <w:t>.</w:t>
      </w:r>
      <w:r>
        <w:rPr>
          <w:rFonts w:hint="eastAsia" w:ascii="仿宋" w:hAnsi="仿宋" w:eastAsia="仿宋" w:cs="宋体"/>
          <w:color w:val="000000"/>
          <w:spacing w:val="2"/>
          <w:w w:val="95"/>
          <w:sz w:val="30"/>
          <w:szCs w:val="30"/>
        </w:rPr>
        <w:t>工作人员应自觉执行有关廉洁自律规定，保证比赛公平，</w:t>
      </w:r>
      <w:r>
        <w:rPr>
          <w:rFonts w:hint="eastAsia" w:ascii="仿宋" w:hAnsi="仿宋" w:eastAsia="仿宋" w:cs="宋体"/>
          <w:color w:val="000000"/>
          <w:spacing w:val="2"/>
          <w:sz w:val="30"/>
          <w:szCs w:val="30"/>
        </w:rPr>
        <w:t>成绩真实。</w:t>
      </w:r>
    </w:p>
    <w:p>
      <w:pPr>
        <w:pStyle w:val="7"/>
        <w:spacing w:line="520" w:lineRule="exact"/>
        <w:ind w:right="350" w:firstLine="570" w:firstLineChars="200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6</w:t>
      </w:r>
      <w:r>
        <w:rPr>
          <w:rFonts w:ascii="仿宋" w:hAnsi="仿宋" w:eastAsia="仿宋" w:cs="宋体"/>
          <w:color w:val="000000"/>
          <w:spacing w:val="2"/>
          <w:w w:val="95"/>
          <w:sz w:val="30"/>
          <w:szCs w:val="30"/>
        </w:rPr>
        <w:t>.</w:t>
      </w:r>
      <w:r>
        <w:rPr>
          <w:rFonts w:hint="eastAsia" w:ascii="仿宋" w:hAnsi="仿宋" w:eastAsia="仿宋" w:cs="宋体"/>
          <w:color w:val="000000"/>
          <w:spacing w:val="2"/>
          <w:w w:val="95"/>
          <w:sz w:val="30"/>
          <w:szCs w:val="30"/>
        </w:rPr>
        <w:t>工作人员必须严格执行大赛组委会发布的技术规范、评分</w:t>
      </w:r>
      <w:r>
        <w:rPr>
          <w:rFonts w:hint="eastAsia" w:ascii="仿宋" w:hAnsi="仿宋" w:eastAsia="仿宋" w:cs="宋体"/>
          <w:color w:val="000000"/>
          <w:spacing w:val="2"/>
          <w:sz w:val="30"/>
          <w:szCs w:val="30"/>
        </w:rPr>
        <w:t>标准等文件。</w:t>
      </w:r>
    </w:p>
    <w:p>
      <w:pPr>
        <w:spacing w:line="520" w:lineRule="exact"/>
        <w:contextualSpacing/>
        <w:rPr>
          <w:rFonts w:ascii="仿宋" w:hAnsi="仿宋" w:eastAsia="仿宋" w:cs="宋体"/>
          <w:color w:val="000000"/>
          <w:sz w:val="30"/>
          <w:szCs w:val="30"/>
        </w:rPr>
        <w:sectPr>
          <w:footerReference r:id="rId3" w:type="default"/>
          <w:pgSz w:w="11900" w:h="16840"/>
          <w:pgMar w:top="1440" w:right="1080" w:bottom="1440" w:left="1080" w:header="0" w:footer="1258" w:gutter="0"/>
          <w:cols w:space="720" w:num="1"/>
          <w:docGrid w:linePitch="286" w:charSpace="0"/>
        </w:sectPr>
      </w:pPr>
    </w:p>
    <w:p>
      <w:pPr>
        <w:spacing w:line="480" w:lineRule="exact"/>
        <w:ind w:firstLine="600" w:firstLine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附件：</w:t>
      </w:r>
    </w:p>
    <w:p>
      <w:pPr>
        <w:spacing w:line="480" w:lineRule="exact"/>
        <w:ind w:firstLine="1500" w:firstLineChars="5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1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、中国（襄阳）第二届汉江流域技能大赛导游赛项评分标准</w:t>
      </w:r>
    </w:p>
    <w:p>
      <w:pPr>
        <w:spacing w:line="480" w:lineRule="exact"/>
        <w:ind w:firstLine="1485" w:firstLineChars="500"/>
        <w:rPr>
          <w:rFonts w:ascii="仿宋" w:hAnsi="仿宋" w:eastAsia="仿宋" w:cs="宋体"/>
          <w:color w:val="000000"/>
          <w:w w:val="95"/>
          <w:sz w:val="30"/>
          <w:szCs w:val="30"/>
        </w:rPr>
      </w:pPr>
      <w:r>
        <w:rPr>
          <w:rFonts w:ascii="仿宋" w:hAnsi="仿宋" w:eastAsia="仿宋" w:cs="宋体"/>
          <w:color w:val="000000"/>
          <w:w w:val="99"/>
          <w:sz w:val="30"/>
          <w:szCs w:val="30"/>
        </w:rPr>
        <w:t>2</w:t>
      </w:r>
      <w:r>
        <w:rPr>
          <w:rFonts w:hint="eastAsia" w:ascii="仿宋" w:hAnsi="仿宋" w:eastAsia="仿宋" w:cs="宋体"/>
          <w:color w:val="000000"/>
          <w:w w:val="99"/>
          <w:sz w:val="30"/>
          <w:szCs w:val="30"/>
        </w:rPr>
        <w:t>、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中国（襄阳）第二届汉江流域技能大赛导游赛项知识问答样题</w:t>
      </w:r>
    </w:p>
    <w:p>
      <w:pPr>
        <w:spacing w:line="480" w:lineRule="exact"/>
        <w:ind w:firstLine="1425" w:firstLineChars="500"/>
        <w:rPr>
          <w:rFonts w:ascii="黑体" w:hAnsi="黑体" w:eastAsia="黑体" w:cs="宋体"/>
          <w:color w:val="000000"/>
          <w:w w:val="95"/>
          <w:sz w:val="32"/>
          <w:szCs w:val="32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3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、中国（襄阳）第二届汉江流域技能大赛导游赛项知识问答样题</w:t>
      </w:r>
    </w:p>
    <w:p>
      <w:pPr>
        <w:pStyle w:val="7"/>
        <w:spacing w:line="520" w:lineRule="exact"/>
        <w:ind w:right="347"/>
        <w:contextualSpacing/>
        <w:rPr>
          <w:rFonts w:ascii="仿宋" w:hAnsi="仿宋" w:eastAsia="仿宋" w:cs="宋体"/>
          <w:color w:val="000000"/>
          <w:w w:val="99"/>
          <w:sz w:val="30"/>
          <w:szCs w:val="30"/>
        </w:rPr>
      </w:pPr>
    </w:p>
    <w:p>
      <w:pPr>
        <w:pStyle w:val="7"/>
        <w:spacing w:line="520" w:lineRule="exact"/>
        <w:ind w:right="347"/>
        <w:contextualSpacing/>
        <w:rPr>
          <w:rFonts w:ascii="仿宋" w:hAnsi="仿宋" w:eastAsia="仿宋" w:cs="宋体"/>
          <w:color w:val="000000"/>
          <w:w w:val="99"/>
          <w:sz w:val="30"/>
          <w:szCs w:val="30"/>
        </w:rPr>
      </w:pPr>
    </w:p>
    <w:p>
      <w:pPr>
        <w:pStyle w:val="7"/>
        <w:spacing w:line="520" w:lineRule="exact"/>
        <w:ind w:right="347"/>
        <w:contextualSpacing/>
        <w:rPr>
          <w:rFonts w:ascii="仿宋" w:hAnsi="仿宋" w:eastAsia="仿宋" w:cs="宋体"/>
          <w:color w:val="000000"/>
          <w:w w:val="99"/>
          <w:sz w:val="30"/>
          <w:szCs w:val="30"/>
        </w:rPr>
      </w:pPr>
    </w:p>
    <w:p>
      <w:pPr>
        <w:pStyle w:val="7"/>
        <w:spacing w:line="520" w:lineRule="exact"/>
        <w:ind w:right="347"/>
        <w:contextualSpacing/>
        <w:rPr>
          <w:rFonts w:ascii="仿宋" w:hAnsi="仿宋" w:eastAsia="仿宋" w:cs="宋体"/>
          <w:color w:val="000000"/>
          <w:w w:val="99"/>
          <w:sz w:val="30"/>
          <w:szCs w:val="30"/>
        </w:rPr>
      </w:pPr>
    </w:p>
    <w:p>
      <w:pPr>
        <w:pStyle w:val="7"/>
        <w:spacing w:line="480" w:lineRule="exact"/>
        <w:ind w:right="347"/>
        <w:jc w:val="center"/>
        <w:rPr>
          <w:rFonts w:ascii="黑体" w:hAnsi="黑体" w:eastAsia="黑体" w:cs="宋体"/>
          <w:color w:val="000000"/>
          <w:w w:val="99"/>
          <w:sz w:val="32"/>
          <w:szCs w:val="32"/>
        </w:rPr>
      </w:pPr>
    </w:p>
    <w:p>
      <w:pPr>
        <w:pStyle w:val="7"/>
        <w:spacing w:line="480" w:lineRule="exact"/>
        <w:ind w:right="347"/>
        <w:jc w:val="left"/>
        <w:rPr>
          <w:rFonts w:ascii="仿宋" w:hAnsi="仿宋" w:eastAsia="仿宋" w:cs="宋体"/>
          <w:color w:val="000000"/>
          <w:w w:val="99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w w:val="99"/>
          <w:sz w:val="30"/>
          <w:szCs w:val="30"/>
        </w:rPr>
        <w:t>附件</w:t>
      </w:r>
      <w:r>
        <w:rPr>
          <w:rFonts w:ascii="仿宋" w:hAnsi="仿宋" w:eastAsia="仿宋" w:cs="宋体"/>
          <w:color w:val="000000"/>
          <w:w w:val="99"/>
          <w:sz w:val="30"/>
          <w:szCs w:val="30"/>
        </w:rPr>
        <w:t>1</w:t>
      </w:r>
    </w:p>
    <w:p>
      <w:pPr>
        <w:pStyle w:val="7"/>
        <w:spacing w:line="480" w:lineRule="exact"/>
        <w:ind w:right="347"/>
        <w:jc w:val="center"/>
        <w:rPr>
          <w:rFonts w:ascii="黑体" w:hAnsi="黑体" w:eastAsia="黑体" w:cs="宋体"/>
          <w:color w:val="000000"/>
          <w:w w:val="99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w w:val="99"/>
          <w:sz w:val="32"/>
          <w:szCs w:val="32"/>
        </w:rPr>
        <w:t>中国（襄阳）第二届汉江流域技能大赛导游赛项竞赛规则</w:t>
      </w:r>
    </w:p>
    <w:p>
      <w:pPr>
        <w:pStyle w:val="7"/>
        <w:spacing w:line="520" w:lineRule="exact"/>
        <w:ind w:left="357" w:right="347" w:firstLine="641"/>
        <w:contextualSpacing/>
        <w:rPr>
          <w:rFonts w:ascii="仿宋" w:hAnsi="仿宋" w:eastAsia="仿宋" w:cs="宋体"/>
          <w:color w:val="000000"/>
          <w:spacing w:val="3"/>
          <w:sz w:val="30"/>
          <w:szCs w:val="30"/>
        </w:rPr>
      </w:pPr>
      <w:r>
        <w:rPr>
          <w:rFonts w:ascii="仿宋" w:hAnsi="仿宋" w:eastAsia="仿宋" w:cs="宋体"/>
          <w:color w:val="000000"/>
          <w:w w:val="99"/>
          <w:sz w:val="30"/>
          <w:szCs w:val="30"/>
        </w:rPr>
        <w:t>1.</w:t>
      </w:r>
      <w:r>
        <w:rPr>
          <w:rFonts w:hint="eastAsia" w:ascii="仿宋" w:hAnsi="仿宋" w:eastAsia="仿宋" w:cs="宋体"/>
          <w:color w:val="000000"/>
          <w:w w:val="99"/>
          <w:sz w:val="30"/>
          <w:szCs w:val="30"/>
        </w:rPr>
        <w:t>导游讲解</w:t>
      </w:r>
      <w:r>
        <w:rPr>
          <w:rFonts w:hint="eastAsia" w:ascii="仿宋" w:hAnsi="仿宋" w:eastAsia="仿宋" w:cs="宋体"/>
          <w:color w:val="000000"/>
          <w:spacing w:val="2"/>
          <w:w w:val="99"/>
          <w:sz w:val="30"/>
          <w:szCs w:val="30"/>
        </w:rPr>
        <w:t>（</w:t>
      </w:r>
      <w:r>
        <w:rPr>
          <w:rFonts w:ascii="仿宋" w:hAnsi="仿宋" w:eastAsia="仿宋" w:cs="宋体"/>
          <w:color w:val="000000"/>
          <w:spacing w:val="-2"/>
          <w:w w:val="99"/>
          <w:sz w:val="30"/>
          <w:szCs w:val="30"/>
        </w:rPr>
        <w:t>6</w:t>
      </w:r>
      <w:r>
        <w:rPr>
          <w:rFonts w:ascii="仿宋" w:hAnsi="仿宋" w:eastAsia="仿宋" w:cs="宋体"/>
          <w:color w:val="000000"/>
          <w:w w:val="99"/>
          <w:sz w:val="30"/>
          <w:szCs w:val="30"/>
        </w:rPr>
        <w:t>0</w:t>
      </w:r>
      <w:r>
        <w:rPr>
          <w:rFonts w:hint="eastAsia" w:ascii="仿宋" w:hAnsi="仿宋" w:eastAsia="仿宋" w:cs="宋体"/>
          <w:color w:val="000000"/>
          <w:spacing w:val="2"/>
          <w:w w:val="99"/>
          <w:sz w:val="30"/>
          <w:szCs w:val="30"/>
        </w:rPr>
        <w:t>分）</w:t>
      </w:r>
      <w:r>
        <w:rPr>
          <w:rFonts w:hint="eastAsia" w:ascii="仿宋" w:hAnsi="仿宋" w:eastAsia="仿宋" w:cs="宋体"/>
          <w:color w:val="000000"/>
          <w:w w:val="99"/>
          <w:sz w:val="30"/>
          <w:szCs w:val="30"/>
        </w:rPr>
        <w:t>：选手自我介绍（我是</w:t>
      </w:r>
      <w:r>
        <w:rPr>
          <w:rFonts w:ascii="仿宋" w:hAnsi="仿宋" w:eastAsia="仿宋" w:cs="宋体"/>
          <w:color w:val="000000"/>
          <w:spacing w:val="-69"/>
          <w:sz w:val="30"/>
          <w:szCs w:val="30"/>
        </w:rPr>
        <w:t xml:space="preserve"> </w:t>
      </w:r>
      <w:r>
        <w:rPr>
          <w:rFonts w:ascii="仿宋" w:hAnsi="仿宋" w:eastAsia="仿宋" w:cs="宋体"/>
          <w:color w:val="000000"/>
          <w:w w:val="99"/>
          <w:sz w:val="30"/>
          <w:szCs w:val="30"/>
        </w:rPr>
        <w:t>X</w:t>
      </w:r>
      <w:r>
        <w:rPr>
          <w:rFonts w:ascii="仿宋" w:hAnsi="仿宋" w:eastAsia="仿宋" w:cs="宋体"/>
          <w:color w:val="000000"/>
          <w:spacing w:val="-7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w w:val="99"/>
          <w:sz w:val="30"/>
          <w:szCs w:val="30"/>
        </w:rPr>
        <w:t>号选手</w:t>
      </w:r>
      <w:r>
        <w:rPr>
          <w:rFonts w:ascii="仿宋" w:hAnsi="仿宋" w:eastAsia="仿宋" w:cs="宋体"/>
          <w:color w:val="000000"/>
          <w:w w:val="99"/>
          <w:sz w:val="30"/>
          <w:szCs w:val="30"/>
        </w:rPr>
        <w:t>,</w:t>
      </w:r>
      <w:r>
        <w:rPr>
          <w:rFonts w:hint="eastAsia" w:ascii="仿宋" w:hAnsi="仿宋" w:eastAsia="仿宋" w:cs="宋体"/>
          <w:color w:val="000000"/>
          <w:w w:val="99"/>
          <w:sz w:val="30"/>
          <w:szCs w:val="30"/>
        </w:rPr>
        <w:t>我参加</w:t>
      </w:r>
      <w:r>
        <w:rPr>
          <w:rFonts w:hint="eastAsia" w:ascii="仿宋" w:hAnsi="仿宋" w:eastAsia="仿宋" w:cs="宋体"/>
          <w:color w:val="000000"/>
          <w:spacing w:val="4"/>
          <w:w w:val="95"/>
          <w:sz w:val="30"/>
          <w:szCs w:val="30"/>
        </w:rPr>
        <w:t>的比赛项目是导游服务，我已准备完毕，申请比赛）</w:t>
      </w:r>
      <w:r>
        <w:rPr>
          <w:rFonts w:hint="eastAsia" w:ascii="仿宋" w:hAnsi="仿宋" w:eastAsia="仿宋" w:cs="宋体"/>
          <w:color w:val="000000"/>
          <w:spacing w:val="3"/>
          <w:w w:val="95"/>
          <w:sz w:val="30"/>
          <w:szCs w:val="30"/>
        </w:rPr>
        <w:t>结束后，围</w:t>
      </w:r>
      <w:r>
        <w:rPr>
          <w:rFonts w:ascii="仿宋" w:hAnsi="仿宋" w:eastAsia="仿宋" w:cs="宋体"/>
          <w:color w:val="000000"/>
          <w:spacing w:val="3"/>
          <w:w w:val="95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绕汉江流域内的景区（点</w:t>
      </w:r>
      <w:r>
        <w:rPr>
          <w:rFonts w:hint="eastAsia" w:ascii="仿宋" w:hAnsi="仿宋" w:eastAsia="仿宋" w:cs="宋体"/>
          <w:color w:val="000000"/>
          <w:spacing w:val="-161"/>
          <w:w w:val="95"/>
          <w:sz w:val="30"/>
          <w:szCs w:val="30"/>
        </w:rPr>
        <w:t>）</w:t>
      </w:r>
      <w:r>
        <w:rPr>
          <w:rFonts w:hint="eastAsia" w:ascii="仿宋" w:hAnsi="仿宋" w:eastAsia="仿宋" w:cs="宋体"/>
          <w:color w:val="000000"/>
          <w:spacing w:val="-6"/>
          <w:w w:val="95"/>
          <w:sz w:val="30"/>
          <w:szCs w:val="30"/>
        </w:rPr>
        <w:t>、文化物产等讲解，按照报名参赛时提供</w:t>
      </w:r>
      <w:r>
        <w:rPr>
          <w:rFonts w:ascii="仿宋" w:hAnsi="仿宋" w:eastAsia="仿宋" w:cs="宋体"/>
          <w:color w:val="000000"/>
          <w:spacing w:val="-6"/>
          <w:w w:val="95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pacing w:val="-10"/>
          <w:sz w:val="30"/>
          <w:szCs w:val="30"/>
        </w:rPr>
        <w:t>的背景录像短片，进行导游讲解，时间为</w:t>
      </w:r>
      <w:r>
        <w:rPr>
          <w:rFonts w:ascii="仿宋" w:hAnsi="仿宋" w:eastAsia="仿宋" w:cs="宋体"/>
          <w:color w:val="000000"/>
          <w:sz w:val="30"/>
          <w:szCs w:val="30"/>
        </w:rPr>
        <w:t>5</w:t>
      </w:r>
      <w:r>
        <w:rPr>
          <w:rFonts w:hint="eastAsia" w:ascii="仿宋" w:hAnsi="仿宋" w:eastAsia="仿宋" w:cs="宋体"/>
          <w:color w:val="000000"/>
          <w:spacing w:val="-20"/>
          <w:sz w:val="30"/>
          <w:szCs w:val="30"/>
        </w:rPr>
        <w:t>分钟。</w:t>
      </w:r>
      <w:r>
        <w:rPr>
          <w:rFonts w:ascii="仿宋" w:hAnsi="仿宋" w:eastAsia="仿宋" w:cs="宋体"/>
          <w:color w:val="000000"/>
          <w:sz w:val="30"/>
          <w:szCs w:val="30"/>
        </w:rPr>
        <w:t>4</w:t>
      </w:r>
      <w:r>
        <w:rPr>
          <w:rFonts w:hint="eastAsia" w:ascii="仿宋" w:hAnsi="仿宋" w:eastAsia="仿宋" w:cs="宋体"/>
          <w:color w:val="000000"/>
          <w:spacing w:val="-51"/>
          <w:sz w:val="30"/>
          <w:szCs w:val="30"/>
        </w:rPr>
        <w:t>分</w:t>
      </w:r>
      <w:r>
        <w:rPr>
          <w:rFonts w:ascii="仿宋" w:hAnsi="仿宋" w:eastAsia="仿宋" w:cs="宋体"/>
          <w:color w:val="000000"/>
          <w:spacing w:val="-51"/>
          <w:sz w:val="30"/>
          <w:szCs w:val="30"/>
        </w:rPr>
        <w:t xml:space="preserve"> </w:t>
      </w:r>
      <w:r>
        <w:rPr>
          <w:rFonts w:ascii="仿宋" w:hAnsi="仿宋" w:eastAsia="仿宋" w:cs="宋体"/>
          <w:color w:val="000000"/>
          <w:sz w:val="30"/>
          <w:szCs w:val="30"/>
        </w:rPr>
        <w:t>30</w:t>
      </w:r>
      <w:r>
        <w:rPr>
          <w:rFonts w:hint="eastAsia" w:ascii="仿宋" w:hAnsi="仿宋" w:eastAsia="仿宋" w:cs="宋体"/>
          <w:color w:val="000000"/>
          <w:spacing w:val="-20"/>
          <w:sz w:val="30"/>
          <w:szCs w:val="30"/>
        </w:rPr>
        <w:t>秒时</w:t>
      </w:r>
      <w:r>
        <w:rPr>
          <w:rFonts w:hint="eastAsia" w:ascii="仿宋" w:hAnsi="仿宋" w:eastAsia="仿宋" w:cs="宋体"/>
          <w:color w:val="000000"/>
          <w:spacing w:val="3"/>
          <w:w w:val="95"/>
          <w:sz w:val="30"/>
          <w:szCs w:val="30"/>
        </w:rPr>
        <w:t>提示，</w:t>
      </w:r>
      <w:r>
        <w:rPr>
          <w:rFonts w:ascii="仿宋" w:hAnsi="仿宋" w:eastAsia="仿宋" w:cs="宋体"/>
          <w:color w:val="000000"/>
          <w:spacing w:val="3"/>
          <w:w w:val="95"/>
          <w:sz w:val="30"/>
          <w:szCs w:val="30"/>
        </w:rPr>
        <w:t>5</w:t>
      </w:r>
      <w:r>
        <w:rPr>
          <w:rFonts w:hint="eastAsia" w:ascii="仿宋" w:hAnsi="仿宋" w:eastAsia="仿宋" w:cs="宋体"/>
          <w:color w:val="000000"/>
          <w:spacing w:val="3"/>
          <w:w w:val="95"/>
          <w:sz w:val="30"/>
          <w:szCs w:val="30"/>
        </w:rPr>
        <w:t>分钟时间到由主持人终止讲解。讲解内容应与提供的背景</w:t>
      </w:r>
      <w:r>
        <w:rPr>
          <w:rFonts w:ascii="仿宋" w:hAnsi="仿宋" w:eastAsia="仿宋" w:cs="宋体"/>
          <w:color w:val="000000"/>
          <w:spacing w:val="3"/>
          <w:w w:val="95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pacing w:val="3"/>
          <w:sz w:val="30"/>
          <w:szCs w:val="30"/>
        </w:rPr>
        <w:t>录像短片基本同步。</w:t>
      </w:r>
    </w:p>
    <w:p>
      <w:pPr>
        <w:pStyle w:val="7"/>
        <w:spacing w:line="520" w:lineRule="exact"/>
        <w:ind w:left="357" w:right="347" w:firstLine="641"/>
        <w:contextualSpacing/>
        <w:rPr>
          <w:rFonts w:ascii="仿宋" w:hAnsi="仿宋" w:eastAsia="仿宋" w:cs="宋体"/>
          <w:color w:val="000000"/>
          <w:spacing w:val="-161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2.</w:t>
      </w:r>
      <w:r>
        <w:rPr>
          <w:rFonts w:hint="eastAsia" w:ascii="仿宋" w:hAnsi="仿宋" w:eastAsia="仿宋" w:cs="宋体"/>
          <w:color w:val="000000"/>
          <w:spacing w:val="-24"/>
          <w:sz w:val="30"/>
          <w:szCs w:val="30"/>
        </w:rPr>
        <w:t>知识问答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（</w:t>
      </w:r>
      <w:r>
        <w:rPr>
          <w:rFonts w:ascii="仿宋" w:hAnsi="仿宋" w:eastAsia="仿宋" w:cs="宋体"/>
          <w:color w:val="000000"/>
          <w:sz w:val="30"/>
          <w:szCs w:val="30"/>
        </w:rPr>
        <w:t>20</w:t>
      </w:r>
      <w:r>
        <w:rPr>
          <w:rFonts w:hint="eastAsia" w:ascii="仿宋" w:hAnsi="仿宋" w:eastAsia="仿宋" w:cs="宋体"/>
          <w:color w:val="000000"/>
          <w:spacing w:val="-45"/>
          <w:sz w:val="30"/>
          <w:szCs w:val="30"/>
        </w:rPr>
        <w:t>分）</w:t>
      </w:r>
      <w:r>
        <w:rPr>
          <w:rFonts w:hint="eastAsia" w:ascii="仿宋" w:hAnsi="仿宋" w:eastAsia="仿宋" w:cs="宋体"/>
          <w:color w:val="000000"/>
          <w:spacing w:val="-17"/>
          <w:sz w:val="30"/>
          <w:szCs w:val="30"/>
        </w:rPr>
        <w:t>：导游讲解结束后，主持人提示选手抽签，</w:t>
      </w:r>
      <w:r>
        <w:rPr>
          <w:rFonts w:hint="eastAsia" w:ascii="仿宋" w:hAnsi="仿宋" w:eastAsia="仿宋" w:cs="宋体"/>
          <w:color w:val="000000"/>
          <w:spacing w:val="-18"/>
          <w:sz w:val="30"/>
          <w:szCs w:val="30"/>
        </w:rPr>
        <w:t>选手抽签题号，现场作答，每题作答后要说：回答完毕。题型为判断题</w:t>
      </w:r>
      <w:r>
        <w:rPr>
          <w:rFonts w:ascii="仿宋" w:hAnsi="仿宋" w:eastAsia="仿宋" w:cs="宋体"/>
          <w:color w:val="000000"/>
          <w:spacing w:val="-18"/>
          <w:sz w:val="30"/>
          <w:szCs w:val="30"/>
        </w:rPr>
        <w:t xml:space="preserve"> </w:t>
      </w:r>
      <w:r>
        <w:rPr>
          <w:rFonts w:ascii="仿宋" w:hAnsi="仿宋" w:eastAsia="仿宋" w:cs="宋体"/>
          <w:color w:val="000000"/>
          <w:sz w:val="30"/>
          <w:szCs w:val="30"/>
        </w:rPr>
        <w:t>5</w:t>
      </w:r>
      <w:r>
        <w:rPr>
          <w:rFonts w:ascii="仿宋" w:hAnsi="仿宋" w:eastAsia="仿宋" w:cs="宋体"/>
          <w:color w:val="000000"/>
          <w:spacing w:val="-58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pacing w:val="-58"/>
          <w:sz w:val="30"/>
          <w:szCs w:val="30"/>
        </w:rPr>
        <w:t>题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（</w:t>
      </w:r>
      <w:r>
        <w:rPr>
          <w:rFonts w:ascii="仿宋" w:hAnsi="仿宋" w:eastAsia="仿宋" w:cs="宋体"/>
          <w:color w:val="000000"/>
          <w:sz w:val="30"/>
          <w:szCs w:val="30"/>
        </w:rPr>
        <w:t>5</w:t>
      </w:r>
      <w:r>
        <w:rPr>
          <w:rFonts w:ascii="仿宋" w:hAnsi="仿宋" w:eastAsia="仿宋" w:cs="宋体"/>
          <w:color w:val="000000"/>
          <w:spacing w:val="-34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pacing w:val="-34"/>
          <w:sz w:val="30"/>
          <w:szCs w:val="30"/>
        </w:rPr>
        <w:t>分，每题</w:t>
      </w:r>
      <w:r>
        <w:rPr>
          <w:rFonts w:ascii="仿宋" w:hAnsi="仿宋" w:eastAsia="仿宋" w:cs="宋体"/>
          <w:color w:val="000000"/>
          <w:spacing w:val="-34"/>
          <w:sz w:val="30"/>
          <w:szCs w:val="30"/>
        </w:rPr>
        <w:t xml:space="preserve"> </w:t>
      </w:r>
      <w:r>
        <w:rPr>
          <w:rFonts w:ascii="仿宋" w:hAnsi="仿宋" w:eastAsia="仿宋" w:cs="宋体"/>
          <w:color w:val="000000"/>
          <w:spacing w:val="3"/>
          <w:w w:val="95"/>
          <w:sz w:val="30"/>
          <w:szCs w:val="30"/>
        </w:rPr>
        <w:t xml:space="preserve">1 </w:t>
      </w:r>
      <w:r>
        <w:rPr>
          <w:rFonts w:hint="eastAsia" w:ascii="仿宋" w:hAnsi="仿宋" w:eastAsia="仿宋" w:cs="宋体"/>
          <w:color w:val="000000"/>
          <w:spacing w:val="3"/>
          <w:w w:val="95"/>
          <w:sz w:val="30"/>
          <w:szCs w:val="30"/>
        </w:rPr>
        <w:t>分）、单项选择题</w:t>
      </w:r>
      <w:r>
        <w:rPr>
          <w:rFonts w:ascii="仿宋" w:hAnsi="仿宋" w:eastAsia="仿宋" w:cs="宋体"/>
          <w:color w:val="000000"/>
          <w:spacing w:val="3"/>
          <w:w w:val="95"/>
          <w:sz w:val="30"/>
          <w:szCs w:val="30"/>
        </w:rPr>
        <w:t xml:space="preserve"> 5 </w:t>
      </w:r>
      <w:r>
        <w:rPr>
          <w:rFonts w:hint="eastAsia" w:ascii="仿宋" w:hAnsi="仿宋" w:eastAsia="仿宋" w:cs="宋体"/>
          <w:color w:val="000000"/>
          <w:spacing w:val="3"/>
          <w:w w:val="95"/>
          <w:sz w:val="30"/>
          <w:szCs w:val="30"/>
        </w:rPr>
        <w:t>题（</w:t>
      </w:r>
      <w:r>
        <w:rPr>
          <w:rFonts w:ascii="仿宋" w:hAnsi="仿宋" w:eastAsia="仿宋" w:cs="宋体"/>
          <w:color w:val="000000"/>
          <w:spacing w:val="3"/>
          <w:w w:val="95"/>
          <w:sz w:val="30"/>
          <w:szCs w:val="30"/>
        </w:rPr>
        <w:t>5</w:t>
      </w:r>
      <w:r>
        <w:rPr>
          <w:rFonts w:hint="eastAsia" w:ascii="仿宋" w:hAnsi="仿宋" w:eastAsia="仿宋" w:cs="宋体"/>
          <w:color w:val="000000"/>
          <w:spacing w:val="3"/>
          <w:w w:val="95"/>
          <w:sz w:val="30"/>
          <w:szCs w:val="30"/>
        </w:rPr>
        <w:t>分，每题</w:t>
      </w:r>
      <w:r>
        <w:rPr>
          <w:rFonts w:ascii="仿宋" w:hAnsi="仿宋" w:eastAsia="仿宋" w:cs="宋体"/>
          <w:color w:val="000000"/>
          <w:spacing w:val="3"/>
          <w:w w:val="95"/>
          <w:sz w:val="30"/>
          <w:szCs w:val="30"/>
        </w:rPr>
        <w:t xml:space="preserve"> 1 </w:t>
      </w:r>
      <w:r>
        <w:rPr>
          <w:rFonts w:hint="eastAsia" w:ascii="仿宋" w:hAnsi="仿宋" w:eastAsia="仿宋" w:cs="宋体"/>
          <w:color w:val="000000"/>
          <w:spacing w:val="3"/>
          <w:w w:val="95"/>
          <w:sz w:val="30"/>
          <w:szCs w:val="30"/>
        </w:rPr>
        <w:t>分）、多项选择题</w:t>
      </w:r>
      <w:r>
        <w:rPr>
          <w:rFonts w:ascii="仿宋" w:hAnsi="仿宋" w:eastAsia="仿宋" w:cs="宋体"/>
          <w:color w:val="000000"/>
          <w:spacing w:val="3"/>
          <w:w w:val="95"/>
          <w:sz w:val="30"/>
          <w:szCs w:val="30"/>
        </w:rPr>
        <w:t xml:space="preserve"> 5 </w:t>
      </w:r>
      <w:r>
        <w:rPr>
          <w:rFonts w:hint="eastAsia" w:ascii="仿宋" w:hAnsi="仿宋" w:eastAsia="仿宋" w:cs="宋体"/>
          <w:color w:val="000000"/>
          <w:spacing w:val="3"/>
          <w:w w:val="95"/>
          <w:sz w:val="30"/>
          <w:szCs w:val="30"/>
        </w:rPr>
        <w:t>题（</w:t>
      </w:r>
      <w:r>
        <w:rPr>
          <w:rFonts w:ascii="仿宋" w:hAnsi="仿宋" w:eastAsia="仿宋" w:cs="宋体"/>
          <w:color w:val="000000"/>
          <w:spacing w:val="3"/>
          <w:w w:val="95"/>
          <w:sz w:val="30"/>
          <w:szCs w:val="30"/>
        </w:rPr>
        <w:t xml:space="preserve">10 </w:t>
      </w:r>
      <w:r>
        <w:rPr>
          <w:rFonts w:hint="eastAsia" w:ascii="仿宋" w:hAnsi="仿宋" w:eastAsia="仿宋" w:cs="宋体"/>
          <w:color w:val="000000"/>
          <w:spacing w:val="3"/>
          <w:w w:val="95"/>
          <w:sz w:val="30"/>
          <w:szCs w:val="30"/>
        </w:rPr>
        <w:t>分，每题</w:t>
      </w:r>
      <w:r>
        <w:rPr>
          <w:rFonts w:ascii="仿宋" w:hAnsi="仿宋" w:eastAsia="仿宋" w:cs="宋体"/>
          <w:color w:val="000000"/>
          <w:spacing w:val="3"/>
          <w:w w:val="95"/>
          <w:sz w:val="30"/>
          <w:szCs w:val="30"/>
        </w:rPr>
        <w:t xml:space="preserve"> 2 </w:t>
      </w:r>
      <w:r>
        <w:rPr>
          <w:rFonts w:hint="eastAsia" w:ascii="仿宋" w:hAnsi="仿宋" w:eastAsia="仿宋" w:cs="宋体"/>
          <w:color w:val="000000"/>
          <w:spacing w:val="3"/>
          <w:w w:val="95"/>
          <w:sz w:val="30"/>
          <w:szCs w:val="30"/>
        </w:rPr>
        <w:t>分）。时间结束停止作答。</w:t>
      </w:r>
    </w:p>
    <w:p>
      <w:pPr>
        <w:pStyle w:val="7"/>
        <w:spacing w:line="520" w:lineRule="exact"/>
        <w:ind w:left="357" w:right="186" w:firstLine="641"/>
        <w:contextualSpacing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3.</w:t>
      </w:r>
      <w:r>
        <w:rPr>
          <w:rFonts w:hint="eastAsia" w:ascii="仿宋" w:hAnsi="仿宋" w:eastAsia="仿宋" w:cs="宋体"/>
          <w:color w:val="000000"/>
          <w:spacing w:val="-12"/>
          <w:sz w:val="30"/>
          <w:szCs w:val="30"/>
        </w:rPr>
        <w:t>才艺表演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（</w:t>
      </w:r>
      <w:r>
        <w:rPr>
          <w:rFonts w:ascii="仿宋" w:hAnsi="仿宋" w:eastAsia="仿宋" w:cs="宋体"/>
          <w:color w:val="000000"/>
          <w:sz w:val="30"/>
          <w:szCs w:val="30"/>
        </w:rPr>
        <w:t>20</w:t>
      </w:r>
      <w:r>
        <w:rPr>
          <w:rFonts w:hint="eastAsia" w:ascii="仿宋" w:hAnsi="仿宋" w:eastAsia="仿宋" w:cs="宋体"/>
          <w:color w:val="000000"/>
          <w:spacing w:val="-46"/>
          <w:sz w:val="30"/>
          <w:szCs w:val="30"/>
        </w:rPr>
        <w:t>分）</w:t>
      </w:r>
      <w:r>
        <w:rPr>
          <w:rFonts w:hint="eastAsia" w:ascii="仿宋" w:hAnsi="仿宋" w:eastAsia="仿宋" w:cs="宋体"/>
          <w:color w:val="000000"/>
          <w:spacing w:val="-19"/>
          <w:sz w:val="30"/>
          <w:szCs w:val="30"/>
        </w:rPr>
        <w:t>：此项目为个人项目，由选手本人独立完成。</w:t>
      </w:r>
      <w:r>
        <w:rPr>
          <w:rFonts w:ascii="仿宋" w:hAnsi="仿宋" w:eastAsia="仿宋" w:cs="宋体"/>
          <w:color w:val="000000"/>
          <w:spacing w:val="-19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pacing w:val="-19"/>
          <w:sz w:val="30"/>
          <w:szCs w:val="30"/>
        </w:rPr>
        <w:t>选手在歌舞、戏曲、器乐、相声、小品、</w:t>
      </w:r>
      <w:r>
        <w:rPr>
          <w:rFonts w:hint="eastAsia" w:ascii="仿宋" w:hAnsi="仿宋" w:eastAsia="仿宋" w:cs="宋体"/>
          <w:color w:val="000000"/>
          <w:spacing w:val="4"/>
          <w:sz w:val="30"/>
          <w:szCs w:val="30"/>
        </w:rPr>
        <w:t>口技、朗诵、魔术、武术、讲故事（笑话）</w:t>
      </w:r>
      <w:r>
        <w:rPr>
          <w:rFonts w:hint="eastAsia" w:ascii="仿宋" w:hAnsi="仿宋" w:eastAsia="仿宋" w:cs="宋体"/>
          <w:color w:val="000000"/>
          <w:spacing w:val="3"/>
          <w:sz w:val="30"/>
          <w:szCs w:val="30"/>
        </w:rPr>
        <w:t>等与导游业务联系紧</w:t>
      </w:r>
      <w:r>
        <w:rPr>
          <w:rFonts w:hint="eastAsia" w:ascii="仿宋" w:hAnsi="仿宋" w:eastAsia="仿宋" w:cs="宋体"/>
          <w:color w:val="000000"/>
          <w:spacing w:val="-10"/>
          <w:sz w:val="30"/>
          <w:szCs w:val="30"/>
        </w:rPr>
        <w:t>密的才艺中选择一项，需要用的道具选手自备，展示时间不超过</w:t>
      </w:r>
      <w:r>
        <w:rPr>
          <w:rFonts w:ascii="仿宋" w:hAnsi="仿宋" w:eastAsia="仿宋" w:cs="宋体"/>
          <w:color w:val="000000"/>
          <w:sz w:val="30"/>
          <w:szCs w:val="30"/>
        </w:rPr>
        <w:t>3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分钟。</w:t>
      </w:r>
    </w:p>
    <w:p>
      <w:pPr>
        <w:spacing w:line="480" w:lineRule="exac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 xml:space="preserve">      </w:t>
      </w:r>
    </w:p>
    <w:p>
      <w:pPr>
        <w:spacing w:line="480" w:lineRule="exact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spacing w:line="480" w:lineRule="exact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spacing w:line="480" w:lineRule="exact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spacing w:line="480" w:lineRule="exact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spacing w:line="480" w:lineRule="exact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spacing w:line="480" w:lineRule="exact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spacing w:line="480" w:lineRule="exact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spacing w:line="480" w:lineRule="exact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spacing w:line="480" w:lineRule="exact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spacing w:line="480" w:lineRule="exact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spacing w:line="480" w:lineRule="exact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spacing w:line="400" w:lineRule="exact"/>
        <w:rPr>
          <w:rFonts w:ascii="宋体" w:cs="宋体"/>
          <w:color w:val="000000"/>
          <w:sz w:val="30"/>
          <w:szCs w:val="30"/>
        </w:rPr>
        <w:sectPr>
          <w:type w:val="continuous"/>
          <w:pgSz w:w="11900" w:h="16840"/>
          <w:pgMar w:top="1440" w:right="1080" w:bottom="1440" w:left="1080" w:header="720" w:footer="720" w:gutter="0"/>
          <w:cols w:space="720" w:num="1"/>
          <w:docGrid w:linePitch="286" w:charSpace="0"/>
        </w:sectPr>
      </w:pPr>
    </w:p>
    <w:p>
      <w:pPr>
        <w:pStyle w:val="7"/>
        <w:spacing w:line="400" w:lineRule="exact"/>
        <w:ind w:right="300"/>
        <w:jc w:val="lef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附表</w:t>
      </w:r>
      <w:r>
        <w:rPr>
          <w:rFonts w:ascii="仿宋" w:hAnsi="仿宋" w:eastAsia="仿宋" w:cs="宋体"/>
          <w:color w:val="000000"/>
          <w:sz w:val="30"/>
          <w:szCs w:val="30"/>
        </w:rPr>
        <w:t>2</w:t>
      </w:r>
    </w:p>
    <w:p>
      <w:pPr>
        <w:pStyle w:val="7"/>
        <w:spacing w:line="400" w:lineRule="exact"/>
        <w:ind w:right="1200"/>
        <w:jc w:val="center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ascii="黑体" w:hAnsi="黑体" w:eastAsia="黑体" w:cs="宋体"/>
          <w:color w:val="000000"/>
          <w:sz w:val="30"/>
          <w:szCs w:val="30"/>
        </w:rPr>
        <w:t xml:space="preserve">      </w:t>
      </w:r>
      <w:r>
        <w:rPr>
          <w:rFonts w:hint="eastAsia" w:ascii="黑体" w:hAnsi="黑体" w:eastAsia="黑体" w:cs="宋体"/>
          <w:color w:val="000000"/>
          <w:sz w:val="30"/>
          <w:szCs w:val="30"/>
        </w:rPr>
        <w:t>中国（襄阳）第二届汉江流域技能大赛导游赛项评分标准</w:t>
      </w:r>
    </w:p>
    <w:tbl>
      <w:tblPr>
        <w:tblStyle w:val="19"/>
        <w:tblW w:w="99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134"/>
        <w:gridCol w:w="6454"/>
        <w:gridCol w:w="598"/>
        <w:gridCol w:w="598"/>
        <w:gridCol w:w="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568" w:type="dxa"/>
          </w:tcPr>
          <w:p>
            <w:pPr>
              <w:pStyle w:val="44"/>
              <w:spacing w:line="400" w:lineRule="exact"/>
              <w:ind w:left="88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>
            <w:pPr>
              <w:pStyle w:val="44"/>
              <w:spacing w:line="400" w:lineRule="exact"/>
              <w:ind w:right="248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主要</w:t>
            </w:r>
          </w:p>
          <w:p>
            <w:pPr>
              <w:pStyle w:val="44"/>
              <w:spacing w:line="400" w:lineRule="exact"/>
              <w:ind w:right="248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6454" w:type="dxa"/>
          </w:tcPr>
          <w:p>
            <w:pPr>
              <w:pStyle w:val="44"/>
              <w:spacing w:line="400" w:lineRule="exact"/>
              <w:ind w:left="2442" w:right="2435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考察要点</w:t>
            </w:r>
          </w:p>
        </w:tc>
        <w:tc>
          <w:tcPr>
            <w:tcW w:w="598" w:type="dxa"/>
          </w:tcPr>
          <w:p>
            <w:pPr>
              <w:pStyle w:val="44"/>
              <w:spacing w:line="400" w:lineRule="exact"/>
              <w:ind w:left="68" w:right="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满分</w:t>
            </w:r>
          </w:p>
        </w:tc>
        <w:tc>
          <w:tcPr>
            <w:tcW w:w="598" w:type="dxa"/>
          </w:tcPr>
          <w:p>
            <w:pPr>
              <w:pStyle w:val="44"/>
              <w:spacing w:line="400" w:lineRule="exact"/>
              <w:ind w:left="86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扣分</w:t>
            </w:r>
          </w:p>
        </w:tc>
        <w:tc>
          <w:tcPr>
            <w:tcW w:w="596" w:type="dxa"/>
          </w:tcPr>
          <w:p>
            <w:pPr>
              <w:pStyle w:val="44"/>
              <w:spacing w:line="400" w:lineRule="exact"/>
              <w:ind w:left="83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2" w:hRule="atLeast"/>
          <w:jc w:val="center"/>
        </w:trPr>
        <w:tc>
          <w:tcPr>
            <w:tcW w:w="568" w:type="dxa"/>
            <w:vMerge w:val="restart"/>
          </w:tcPr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pStyle w:val="44"/>
              <w:spacing w:line="400" w:lineRule="exact"/>
              <w:ind w:left="6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1</w:t>
            </w:r>
          </w:p>
          <w:p>
            <w:pPr>
              <w:pStyle w:val="44"/>
              <w:spacing w:line="400" w:lineRule="exact"/>
              <w:ind w:left="88" w:right="75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导游讲解</w:t>
            </w:r>
          </w:p>
        </w:tc>
        <w:tc>
          <w:tcPr>
            <w:tcW w:w="1134" w:type="dxa"/>
          </w:tcPr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pStyle w:val="44"/>
              <w:spacing w:line="400" w:lineRule="exact"/>
              <w:ind w:right="248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导游</w:t>
            </w:r>
          </w:p>
          <w:p>
            <w:pPr>
              <w:pStyle w:val="44"/>
              <w:spacing w:line="400" w:lineRule="exact"/>
              <w:ind w:right="248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6454" w:type="dxa"/>
          </w:tcPr>
          <w:p>
            <w:pPr>
              <w:pStyle w:val="44"/>
              <w:spacing w:line="400" w:lineRule="exact"/>
              <w:ind w:left="23" w:right="54" w:firstLine="42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讲解内容健康全面，有一定文化内涵和新意，能够将汉江流域内的景区（点</w:t>
            </w:r>
            <w:r>
              <w:rPr>
                <w:rFonts w:hint="eastAsia" w:ascii="仿宋" w:hAnsi="仿宋" w:eastAsia="仿宋" w:cs="宋体"/>
                <w:color w:val="000000"/>
                <w:spacing w:val="-161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spacing w:val="-8"/>
                <w:w w:val="99"/>
                <w:sz w:val="28"/>
                <w:szCs w:val="28"/>
                <w:lang w:eastAsia="zh-CN"/>
              </w:rPr>
              <w:t>文化物产等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品牌优势融入到导游词中，达到宣传景点、吸引游客的目的讲解完整、紧扣主题、条理清晰、选材精彩。（时间：不足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  <w:t xml:space="preserve"> 4</w:t>
            </w:r>
            <w:r>
              <w:rPr>
                <w:rFonts w:hint="eastAsia" w:ascii="仿宋" w:hAnsi="仿宋" w:eastAsia="仿宋" w:cs="宋体"/>
                <w:color w:val="000000"/>
                <w:spacing w:val="-15"/>
                <w:sz w:val="28"/>
                <w:szCs w:val="28"/>
                <w:lang w:eastAsia="zh-CN"/>
              </w:rPr>
              <w:t>分钟扣</w:t>
            </w:r>
            <w:r>
              <w:rPr>
                <w:rFonts w:ascii="仿宋" w:hAnsi="仿宋" w:eastAsia="仿宋" w:cs="宋体"/>
                <w:color w:val="000000"/>
                <w:spacing w:val="-1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  <w:t>5</w:t>
            </w:r>
            <w:r>
              <w:rPr>
                <w:rFonts w:ascii="仿宋" w:hAnsi="仿宋" w:eastAsia="仿宋" w:cs="宋体"/>
                <w:color w:val="000000"/>
                <w:spacing w:val="-19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pacing w:val="-19"/>
                <w:sz w:val="28"/>
                <w:szCs w:val="28"/>
                <w:lang w:eastAsia="zh-CN"/>
              </w:rPr>
              <w:t>分，超时</w:t>
            </w:r>
            <w:r>
              <w:rPr>
                <w:rFonts w:ascii="仿宋" w:hAnsi="仿宋" w:eastAsia="仿宋" w:cs="宋体"/>
                <w:color w:val="000000"/>
                <w:spacing w:val="-19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  <w:t>10</w:t>
            </w:r>
            <w:r>
              <w:rPr>
                <w:rFonts w:ascii="仿宋" w:hAnsi="仿宋" w:eastAsia="仿宋" w:cs="宋体"/>
                <w:color w:val="000000"/>
                <w:spacing w:val="-27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pacing w:val="-27"/>
                <w:sz w:val="28"/>
                <w:szCs w:val="28"/>
                <w:lang w:eastAsia="zh-CN"/>
              </w:rPr>
              <w:t>秒扣</w:t>
            </w:r>
            <w:r>
              <w:rPr>
                <w:rFonts w:ascii="仿宋" w:hAnsi="仿宋" w:eastAsia="仿宋" w:cs="宋体"/>
                <w:color w:val="000000"/>
                <w:spacing w:val="-27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  <w:t>2</w:t>
            </w:r>
            <w:r>
              <w:rPr>
                <w:rFonts w:ascii="仿宋" w:hAnsi="仿宋" w:eastAsia="仿宋" w:cs="宋体"/>
                <w:color w:val="000000"/>
                <w:spacing w:val="-19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pacing w:val="-19"/>
                <w:sz w:val="28"/>
                <w:szCs w:val="28"/>
                <w:lang w:eastAsia="zh-CN"/>
              </w:rPr>
              <w:t>分，不足</w:t>
            </w:r>
            <w:r>
              <w:rPr>
                <w:rFonts w:ascii="仿宋" w:hAnsi="仿宋" w:eastAsia="仿宋" w:cs="宋体"/>
                <w:color w:val="000000"/>
                <w:spacing w:val="-19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  <w:t>10</w:t>
            </w:r>
            <w:r>
              <w:rPr>
                <w:rFonts w:ascii="仿宋" w:hAnsi="仿宋" w:eastAsia="仿宋" w:cs="宋体"/>
                <w:color w:val="000000"/>
                <w:spacing w:val="-2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pacing w:val="-22"/>
                <w:sz w:val="28"/>
                <w:szCs w:val="28"/>
                <w:lang w:eastAsia="zh-CN"/>
              </w:rPr>
              <w:t>秒的按</w:t>
            </w:r>
            <w:r>
              <w:rPr>
                <w:rFonts w:ascii="仿宋" w:hAnsi="仿宋" w:eastAsia="仿宋" w:cs="宋体"/>
                <w:color w:val="000000"/>
                <w:spacing w:val="-2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  <w:t>10</w:t>
            </w:r>
            <w:r>
              <w:rPr>
                <w:rFonts w:ascii="仿宋" w:hAnsi="仿宋" w:eastAsia="仿宋" w:cs="宋体"/>
                <w:color w:val="000000"/>
                <w:spacing w:val="-1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pacing w:val="-15"/>
                <w:sz w:val="28"/>
                <w:szCs w:val="28"/>
                <w:lang w:eastAsia="zh-CN"/>
              </w:rPr>
              <w:t>秒计算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98" w:type="dxa"/>
          </w:tcPr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pStyle w:val="44"/>
              <w:spacing w:line="400" w:lineRule="exact"/>
              <w:ind w:left="19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30</w:t>
            </w:r>
          </w:p>
          <w:p>
            <w:pPr>
              <w:pStyle w:val="44"/>
              <w:spacing w:line="400" w:lineRule="exact"/>
              <w:ind w:left="-178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</w:tcPr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>
            <w:pPr>
              <w:pStyle w:val="44"/>
              <w:spacing w:line="400" w:lineRule="exac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44"/>
              <w:spacing w:line="400" w:lineRule="exact"/>
              <w:ind w:left="251" w:right="248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内容结构</w:t>
            </w:r>
          </w:p>
        </w:tc>
        <w:tc>
          <w:tcPr>
            <w:tcW w:w="6454" w:type="dxa"/>
          </w:tcPr>
          <w:p>
            <w:pPr>
              <w:pStyle w:val="44"/>
              <w:spacing w:line="400" w:lineRule="exact"/>
              <w:ind w:left="445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结构合理，层次分明，详略得当、逻辑性强。</w:t>
            </w:r>
          </w:p>
        </w:tc>
        <w:tc>
          <w:tcPr>
            <w:tcW w:w="598" w:type="dxa"/>
          </w:tcPr>
          <w:p>
            <w:pPr>
              <w:pStyle w:val="44"/>
              <w:spacing w:line="400" w:lineRule="exact"/>
              <w:ind w:left="3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8" w:type="dxa"/>
          </w:tcPr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>
            <w:pPr>
              <w:pStyle w:val="44"/>
              <w:spacing w:line="400" w:lineRule="exac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44"/>
              <w:spacing w:line="400" w:lineRule="exact"/>
              <w:ind w:left="251" w:right="248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语言表达</w:t>
            </w:r>
          </w:p>
        </w:tc>
        <w:tc>
          <w:tcPr>
            <w:tcW w:w="6454" w:type="dxa"/>
          </w:tcPr>
          <w:p>
            <w:pPr>
              <w:pStyle w:val="44"/>
              <w:spacing w:line="400" w:lineRule="exact"/>
              <w:ind w:left="445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要求声音清晰、用词准确、自然流畅、富有逻辑性和趣味性，正确运用普通话。</w:t>
            </w:r>
          </w:p>
        </w:tc>
        <w:tc>
          <w:tcPr>
            <w:tcW w:w="598" w:type="dxa"/>
          </w:tcPr>
          <w:p>
            <w:pPr>
              <w:pStyle w:val="44"/>
              <w:spacing w:line="400" w:lineRule="exact"/>
              <w:ind w:left="63" w:right="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8" w:type="dxa"/>
          </w:tcPr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>
            <w:pPr>
              <w:pStyle w:val="44"/>
              <w:spacing w:line="400" w:lineRule="exac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44"/>
              <w:spacing w:line="400" w:lineRule="exact"/>
              <w:ind w:left="251" w:right="248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讲解技巧</w:t>
            </w:r>
          </w:p>
        </w:tc>
        <w:tc>
          <w:tcPr>
            <w:tcW w:w="6454" w:type="dxa"/>
          </w:tcPr>
          <w:p>
            <w:pPr>
              <w:pStyle w:val="44"/>
              <w:spacing w:line="400" w:lineRule="exact"/>
              <w:ind w:left="445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导游讲解技巧的运用，例如音调、音量的变化，导游常见讲解方法的运用。具有感染力、表现力和艺术力。</w:t>
            </w:r>
          </w:p>
        </w:tc>
        <w:tc>
          <w:tcPr>
            <w:tcW w:w="598" w:type="dxa"/>
          </w:tcPr>
          <w:p>
            <w:pPr>
              <w:pStyle w:val="44"/>
              <w:spacing w:line="400" w:lineRule="exact"/>
              <w:ind w:left="63" w:right="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8" w:type="dxa"/>
          </w:tcPr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>
            <w:pPr>
              <w:pStyle w:val="44"/>
              <w:spacing w:line="400" w:lineRule="exac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44"/>
              <w:spacing w:line="400" w:lineRule="exact"/>
              <w:ind w:left="251" w:right="248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仪容仪表</w:t>
            </w:r>
          </w:p>
        </w:tc>
        <w:tc>
          <w:tcPr>
            <w:tcW w:w="6454" w:type="dxa"/>
          </w:tcPr>
          <w:p>
            <w:pPr>
              <w:pStyle w:val="44"/>
              <w:spacing w:line="400" w:lineRule="exact"/>
              <w:ind w:left="445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参赛选手的着装要得体，仪表整洁、面部表情自然亲切、姿态端庄大方。</w:t>
            </w:r>
          </w:p>
        </w:tc>
        <w:tc>
          <w:tcPr>
            <w:tcW w:w="598" w:type="dxa"/>
          </w:tcPr>
          <w:p>
            <w:pPr>
              <w:pStyle w:val="44"/>
              <w:spacing w:line="400" w:lineRule="exact"/>
              <w:ind w:left="3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8" w:type="dxa"/>
          </w:tcPr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>
            <w:pPr>
              <w:pStyle w:val="44"/>
              <w:spacing w:line="400" w:lineRule="exac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568" w:type="dxa"/>
          </w:tcPr>
          <w:p>
            <w:pPr>
              <w:pStyle w:val="44"/>
              <w:spacing w:line="400" w:lineRule="exact"/>
              <w:ind w:left="6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2</w:t>
            </w:r>
          </w:p>
          <w:p>
            <w:pPr>
              <w:pStyle w:val="44"/>
              <w:spacing w:line="400" w:lineRule="exact"/>
              <w:ind w:left="88" w:right="75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知识问答</w:t>
            </w:r>
          </w:p>
        </w:tc>
        <w:tc>
          <w:tcPr>
            <w:tcW w:w="1134" w:type="dxa"/>
          </w:tcPr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pStyle w:val="44"/>
              <w:spacing w:line="400" w:lineRule="exact"/>
              <w:ind w:left="251" w:right="248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综合素质</w:t>
            </w:r>
          </w:p>
        </w:tc>
        <w:tc>
          <w:tcPr>
            <w:tcW w:w="6454" w:type="dxa"/>
          </w:tcPr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pStyle w:val="44"/>
              <w:spacing w:line="400" w:lineRule="exact"/>
              <w:ind w:left="23" w:right="-17" w:firstLine="42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pacing w:val="-7"/>
                <w:sz w:val="28"/>
                <w:szCs w:val="28"/>
                <w:lang w:eastAsia="zh-CN"/>
              </w:rPr>
              <w:t>导游专业知识、导游相关知识，根据现场作答据实判分</w:t>
            </w:r>
            <w:r>
              <w:rPr>
                <w:rFonts w:ascii="仿宋" w:hAnsi="仿宋" w:eastAsia="仿宋" w:cs="宋体"/>
                <w:color w:val="000000"/>
                <w:spacing w:val="-7"/>
                <w:sz w:val="28"/>
                <w:szCs w:val="28"/>
                <w:lang w:eastAsia="zh-CN"/>
              </w:rPr>
              <w:t>(</w:t>
            </w:r>
            <w:r>
              <w:rPr>
                <w:rFonts w:hint="eastAsia" w:ascii="仿宋" w:hAnsi="仿宋" w:eastAsia="仿宋" w:cs="宋体"/>
                <w:color w:val="000000"/>
                <w:spacing w:val="-7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仿宋" w:hAnsi="仿宋" w:eastAsia="仿宋" w:cs="宋体"/>
                <w:color w:val="000000"/>
                <w:spacing w:val="-15"/>
                <w:sz w:val="28"/>
                <w:szCs w:val="28"/>
                <w:lang w:eastAsia="zh-CN"/>
              </w:rPr>
              <w:t>时间超过</w:t>
            </w:r>
            <w:r>
              <w:rPr>
                <w:rFonts w:ascii="仿宋" w:hAnsi="仿宋" w:eastAsia="仿宋" w:cs="宋体"/>
                <w:color w:val="000000"/>
                <w:spacing w:val="-1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  <w:t>5</w:t>
            </w:r>
            <w:r>
              <w:rPr>
                <w:rFonts w:ascii="仿宋" w:hAnsi="仿宋" w:eastAsia="仿宋" w:cs="宋体"/>
                <w:color w:val="000000"/>
                <w:spacing w:val="-8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pacing w:val="-8"/>
                <w:sz w:val="28"/>
                <w:szCs w:val="28"/>
                <w:lang w:eastAsia="zh-CN"/>
              </w:rPr>
              <w:t>分钟的，强制停止答题</w:t>
            </w:r>
            <w:r>
              <w:rPr>
                <w:rFonts w:ascii="仿宋" w:hAnsi="仿宋" w:eastAsia="仿宋" w:cs="宋体"/>
                <w:color w:val="000000"/>
                <w:spacing w:val="-8"/>
                <w:sz w:val="28"/>
                <w:szCs w:val="28"/>
                <w:lang w:eastAsia="zh-CN"/>
              </w:rPr>
              <w:t>)</w:t>
            </w:r>
            <w:r>
              <w:rPr>
                <w:rFonts w:hint="eastAsia" w:ascii="仿宋" w:hAnsi="仿宋" w:eastAsia="仿宋" w:cs="宋体"/>
                <w:color w:val="000000"/>
                <w:spacing w:val="-8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598" w:type="dxa"/>
          </w:tcPr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pStyle w:val="44"/>
              <w:spacing w:line="400" w:lineRule="exact"/>
              <w:ind w:left="63" w:right="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8" w:type="dxa"/>
          </w:tcPr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>
            <w:pPr>
              <w:pStyle w:val="44"/>
              <w:spacing w:line="400" w:lineRule="exac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568" w:type="dxa"/>
            <w:vMerge w:val="restart"/>
          </w:tcPr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pStyle w:val="44"/>
              <w:spacing w:line="400" w:lineRule="exact"/>
              <w:ind w:left="6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3</w:t>
            </w:r>
          </w:p>
          <w:p>
            <w:pPr>
              <w:pStyle w:val="44"/>
              <w:spacing w:line="400" w:lineRule="exact"/>
              <w:ind w:left="88" w:right="75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导游才艺</w:t>
            </w:r>
          </w:p>
        </w:tc>
        <w:tc>
          <w:tcPr>
            <w:tcW w:w="1134" w:type="dxa"/>
          </w:tcPr>
          <w:p>
            <w:pPr>
              <w:pStyle w:val="44"/>
              <w:spacing w:line="400" w:lineRule="exact"/>
              <w:ind w:left="251" w:right="248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才艺内容</w:t>
            </w:r>
          </w:p>
        </w:tc>
        <w:tc>
          <w:tcPr>
            <w:tcW w:w="6454" w:type="dxa"/>
          </w:tcPr>
          <w:p>
            <w:pPr>
              <w:pStyle w:val="44"/>
              <w:spacing w:line="400" w:lineRule="exact"/>
              <w:ind w:left="6" w:right="74" w:firstLine="42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主题鲜明，健康向上，有创新点，体现当代导游良好的精神面貌，与导游工作联系紧密。</w:t>
            </w:r>
          </w:p>
        </w:tc>
        <w:tc>
          <w:tcPr>
            <w:tcW w:w="598" w:type="dxa"/>
          </w:tcPr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pStyle w:val="44"/>
              <w:spacing w:line="400" w:lineRule="exact"/>
              <w:ind w:left="3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8" w:type="dxa"/>
          </w:tcPr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>
            <w:pPr>
              <w:pStyle w:val="44"/>
              <w:spacing w:line="400" w:lineRule="exac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pStyle w:val="44"/>
              <w:spacing w:line="400" w:lineRule="exact"/>
              <w:ind w:left="251" w:right="246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表演</w:t>
            </w:r>
          </w:p>
        </w:tc>
        <w:tc>
          <w:tcPr>
            <w:tcW w:w="6454" w:type="dxa"/>
          </w:tcPr>
          <w:p>
            <w:pPr>
              <w:pStyle w:val="44"/>
              <w:spacing w:line="400" w:lineRule="exact"/>
              <w:ind w:left="6" w:right="-15" w:firstLine="42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pacing w:val="-3"/>
                <w:sz w:val="28"/>
                <w:szCs w:val="28"/>
                <w:lang w:eastAsia="zh-CN"/>
              </w:rPr>
              <w:t>自然得体、准确到位、情感真挚，在处理上有自己的独到</w:t>
            </w:r>
            <w:r>
              <w:rPr>
                <w:rFonts w:hint="eastAsia" w:ascii="仿宋" w:hAnsi="仿宋" w:eastAsia="仿宋" w:cs="宋体"/>
                <w:color w:val="000000"/>
                <w:spacing w:val="-6"/>
                <w:sz w:val="28"/>
                <w:szCs w:val="28"/>
                <w:lang w:eastAsia="zh-CN"/>
              </w:rPr>
              <w:t>之处。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spacing w:val="-11"/>
                <w:sz w:val="28"/>
                <w:szCs w:val="28"/>
                <w:lang w:eastAsia="zh-CN"/>
              </w:rPr>
              <w:t>时间：不足</w:t>
            </w:r>
            <w:r>
              <w:rPr>
                <w:rFonts w:ascii="仿宋" w:hAnsi="仿宋" w:eastAsia="仿宋" w:cs="宋体"/>
                <w:color w:val="000000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  <w:t>2</w:t>
            </w:r>
            <w:r>
              <w:rPr>
                <w:rFonts w:ascii="仿宋" w:hAnsi="仿宋" w:eastAsia="仿宋" w:cs="宋体"/>
                <w:color w:val="000000"/>
                <w:spacing w:val="-2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pacing w:val="-22"/>
                <w:sz w:val="28"/>
                <w:szCs w:val="28"/>
                <w:lang w:eastAsia="zh-CN"/>
              </w:rPr>
              <w:t>分钟扣</w:t>
            </w:r>
            <w:r>
              <w:rPr>
                <w:rFonts w:ascii="仿宋" w:hAnsi="仿宋" w:eastAsia="仿宋" w:cs="宋体"/>
                <w:color w:val="000000"/>
                <w:spacing w:val="-2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  <w:t>5</w:t>
            </w:r>
            <w:r>
              <w:rPr>
                <w:rFonts w:ascii="仿宋" w:hAnsi="仿宋" w:eastAsia="仿宋" w:cs="宋体"/>
                <w:color w:val="000000"/>
                <w:spacing w:val="-2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pacing w:val="-20"/>
                <w:sz w:val="28"/>
                <w:szCs w:val="28"/>
                <w:lang w:eastAsia="zh-CN"/>
              </w:rPr>
              <w:t>分，超时</w:t>
            </w:r>
            <w:r>
              <w:rPr>
                <w:rFonts w:ascii="仿宋" w:hAnsi="仿宋" w:eastAsia="仿宋" w:cs="宋体"/>
                <w:color w:val="000000"/>
                <w:spacing w:val="-2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  <w:t>10</w:t>
            </w:r>
            <w:r>
              <w:rPr>
                <w:rFonts w:ascii="仿宋" w:hAnsi="仿宋" w:eastAsia="仿宋" w:cs="宋体"/>
                <w:color w:val="000000"/>
                <w:spacing w:val="-2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pacing w:val="-22"/>
                <w:sz w:val="28"/>
                <w:szCs w:val="28"/>
                <w:lang w:eastAsia="zh-CN"/>
              </w:rPr>
              <w:t>秒钟扣</w:t>
            </w:r>
            <w:r>
              <w:rPr>
                <w:rFonts w:ascii="仿宋" w:hAnsi="仿宋" w:eastAsia="仿宋" w:cs="宋体"/>
                <w:color w:val="000000"/>
                <w:spacing w:val="-2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  <w:t>2</w:t>
            </w:r>
            <w:r>
              <w:rPr>
                <w:rFonts w:ascii="仿宋" w:hAnsi="仿宋" w:eastAsia="仿宋" w:cs="宋体"/>
                <w:color w:val="000000"/>
                <w:spacing w:val="-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pacing w:val="-12"/>
                <w:sz w:val="28"/>
                <w:szCs w:val="28"/>
                <w:lang w:eastAsia="zh-CN"/>
              </w:rPr>
              <w:t>分，不足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  <w:t xml:space="preserve">10 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秒的按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  <w:t xml:space="preserve"> 10 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秒计算）</w:t>
            </w:r>
          </w:p>
        </w:tc>
        <w:tc>
          <w:tcPr>
            <w:tcW w:w="598" w:type="dxa"/>
          </w:tcPr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pStyle w:val="44"/>
              <w:spacing w:line="400" w:lineRule="exact"/>
              <w:ind w:left="63" w:right="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8" w:type="dxa"/>
          </w:tcPr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>
            <w:pPr>
              <w:pStyle w:val="44"/>
              <w:spacing w:line="400" w:lineRule="exac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44"/>
              <w:spacing w:line="400" w:lineRule="exact"/>
              <w:ind w:left="251" w:right="248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仪容仪表</w:t>
            </w:r>
          </w:p>
        </w:tc>
        <w:tc>
          <w:tcPr>
            <w:tcW w:w="6454" w:type="dxa"/>
          </w:tcPr>
          <w:p>
            <w:pPr>
              <w:pStyle w:val="44"/>
              <w:spacing w:line="400" w:lineRule="exact"/>
              <w:ind w:left="423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衣着得体、不暴露、不夸张，服装与角色配合。</w:t>
            </w:r>
          </w:p>
        </w:tc>
        <w:tc>
          <w:tcPr>
            <w:tcW w:w="598" w:type="dxa"/>
          </w:tcPr>
          <w:p>
            <w:pPr>
              <w:pStyle w:val="44"/>
              <w:spacing w:line="400" w:lineRule="exact"/>
              <w:ind w:left="3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8" w:type="dxa"/>
          </w:tcPr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>
            <w:pPr>
              <w:pStyle w:val="44"/>
              <w:spacing w:line="400" w:lineRule="exac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702" w:type="dxa"/>
            <w:gridSpan w:val="2"/>
          </w:tcPr>
          <w:p>
            <w:pPr>
              <w:pStyle w:val="44"/>
              <w:spacing w:line="400" w:lineRule="exact"/>
              <w:ind w:right="755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总分</w:t>
            </w:r>
          </w:p>
        </w:tc>
        <w:tc>
          <w:tcPr>
            <w:tcW w:w="6454" w:type="dxa"/>
          </w:tcPr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</w:tcPr>
          <w:p>
            <w:pPr>
              <w:pStyle w:val="44"/>
              <w:spacing w:line="400" w:lineRule="exact"/>
              <w:ind w:left="68" w:right="6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8" w:type="dxa"/>
          </w:tcPr>
          <w:p>
            <w:pPr>
              <w:pStyle w:val="44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>
            <w:pPr>
              <w:pStyle w:val="44"/>
              <w:spacing w:line="400" w:lineRule="exac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宋体" w:cs="宋体"/>
          <w:color w:val="000000"/>
          <w:sz w:val="30"/>
          <w:szCs w:val="30"/>
        </w:rPr>
        <w:sectPr>
          <w:type w:val="continuous"/>
          <w:pgSz w:w="11900" w:h="16840"/>
          <w:pgMar w:top="1600" w:right="1060" w:bottom="1440" w:left="1060" w:header="720" w:footer="720" w:gutter="0"/>
          <w:cols w:space="720" w:num="1"/>
        </w:sectPr>
      </w:pPr>
    </w:p>
    <w:p>
      <w:pPr>
        <w:pStyle w:val="7"/>
        <w:spacing w:line="400" w:lineRule="exact"/>
        <w:ind w:right="350"/>
        <w:rPr>
          <w:rFonts w:ascii="仿宋" w:hAnsi="仿宋" w:eastAsia="仿宋" w:cs="宋体"/>
          <w:color w:val="000000"/>
          <w:w w:val="9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附样</w:t>
      </w:r>
      <w:r>
        <w:rPr>
          <w:rFonts w:ascii="仿宋" w:hAnsi="仿宋" w:eastAsia="仿宋" w:cs="宋体"/>
          <w:color w:val="000000"/>
          <w:w w:val="95"/>
          <w:sz w:val="30"/>
          <w:szCs w:val="30"/>
        </w:rPr>
        <w:t>3</w:t>
      </w:r>
    </w:p>
    <w:p>
      <w:pPr>
        <w:pStyle w:val="7"/>
        <w:spacing w:line="400" w:lineRule="exact"/>
        <w:ind w:right="350"/>
        <w:jc w:val="center"/>
        <w:rPr>
          <w:rFonts w:ascii="黑体" w:hAnsi="黑体" w:eastAsia="黑体" w:cs="宋体"/>
          <w:color w:val="000000"/>
          <w:w w:val="95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w w:val="95"/>
          <w:sz w:val="32"/>
          <w:szCs w:val="32"/>
        </w:rPr>
        <w:t>中国（襄阳）第二届汉江流域技能大赛导游赛项知识问答样题</w:t>
      </w:r>
    </w:p>
    <w:p>
      <w:pPr>
        <w:pStyle w:val="7"/>
        <w:spacing w:line="400" w:lineRule="exact"/>
        <w:ind w:right="350" w:firstLine="570" w:firstLineChars="200"/>
        <w:rPr>
          <w:rFonts w:ascii="仿宋" w:hAnsi="仿宋" w:eastAsia="仿宋" w:cs="宋体"/>
          <w:color w:val="000000"/>
          <w:w w:val="95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一、判断题（每题</w:t>
      </w:r>
      <w:r>
        <w:rPr>
          <w:rFonts w:ascii="仿宋" w:hAnsi="仿宋" w:eastAsia="仿宋" w:cs="宋体"/>
          <w:color w:val="000000"/>
          <w:w w:val="95"/>
          <w:sz w:val="30"/>
          <w:szCs w:val="30"/>
        </w:rPr>
        <w:t>1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分）</w:t>
      </w:r>
    </w:p>
    <w:p>
      <w:pPr>
        <w:pStyle w:val="7"/>
        <w:spacing w:line="400" w:lineRule="exact"/>
        <w:ind w:right="350" w:firstLine="570" w:firstLine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1</w:t>
      </w:r>
      <w:r>
        <w:rPr>
          <w:rFonts w:hint="eastAsia" w:ascii="仿宋" w:hAnsi="仿宋" w:eastAsia="仿宋" w:cs="宋体"/>
          <w:color w:val="000000"/>
          <w:spacing w:val="-6"/>
          <w:w w:val="95"/>
          <w:sz w:val="30"/>
          <w:szCs w:val="30"/>
        </w:rPr>
        <w:t>、某韩国旅游团赴长白山旅游，由于连续阴雨天，在山顶未</w:t>
      </w:r>
      <w:r>
        <w:rPr>
          <w:rFonts w:hint="eastAsia" w:ascii="仿宋" w:hAnsi="仿宋" w:eastAsia="仿宋" w:cs="宋体"/>
          <w:color w:val="000000"/>
          <w:spacing w:val="3"/>
          <w:w w:val="95"/>
          <w:sz w:val="30"/>
          <w:szCs w:val="30"/>
        </w:rPr>
        <w:t>能如愿看到天池，游客要求更改行程，多停留一天参观，导游人</w:t>
      </w:r>
      <w:r>
        <w:rPr>
          <w:rFonts w:hint="eastAsia" w:ascii="仿宋" w:hAnsi="仿宋" w:eastAsia="仿宋" w:cs="宋体"/>
          <w:color w:val="000000"/>
          <w:spacing w:val="-11"/>
          <w:sz w:val="30"/>
          <w:szCs w:val="30"/>
        </w:rPr>
        <w:t>员原则上应满足游客要求。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（</w:t>
      </w:r>
      <w:r>
        <w:rPr>
          <w:rFonts w:ascii="仿宋" w:hAnsi="仿宋" w:eastAsia="仿宋" w:cs="宋体"/>
          <w:color w:val="000000"/>
          <w:spacing w:val="159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）</w:t>
      </w:r>
    </w:p>
    <w:p>
      <w:pPr>
        <w:pStyle w:val="7"/>
        <w:spacing w:line="400" w:lineRule="exac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答案：×</w:t>
      </w:r>
    </w:p>
    <w:p>
      <w:pPr>
        <w:pStyle w:val="7"/>
        <w:tabs>
          <w:tab w:val="left" w:pos="3238"/>
        </w:tabs>
        <w:spacing w:line="400" w:lineRule="exact"/>
        <w:ind w:right="347" w:firstLine="570" w:firstLine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2</w:t>
      </w:r>
      <w:r>
        <w:rPr>
          <w:rFonts w:hint="eastAsia" w:ascii="仿宋" w:hAnsi="仿宋" w:eastAsia="仿宋" w:cs="宋体"/>
          <w:color w:val="000000"/>
          <w:spacing w:val="-24"/>
          <w:w w:val="95"/>
          <w:sz w:val="30"/>
          <w:szCs w:val="30"/>
        </w:rPr>
        <w:t>、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在导游服务过程中</w:t>
      </w:r>
      <w:r>
        <w:rPr>
          <w:rFonts w:hint="eastAsia" w:ascii="仿宋" w:hAnsi="仿宋" w:eastAsia="仿宋" w:cs="宋体"/>
          <w:color w:val="000000"/>
          <w:spacing w:val="-24"/>
          <w:w w:val="95"/>
          <w:sz w:val="30"/>
          <w:szCs w:val="30"/>
        </w:rPr>
        <w:t>，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导游人员对游客进行劝服一定要根据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事实讲明道理</w:t>
      </w:r>
      <w:r>
        <w:rPr>
          <w:rFonts w:hint="eastAsia" w:ascii="仿宋" w:hAnsi="仿宋" w:eastAsia="仿宋" w:cs="宋体"/>
          <w:color w:val="000000"/>
          <w:spacing w:val="-161"/>
          <w:sz w:val="30"/>
          <w:szCs w:val="30"/>
        </w:rPr>
        <w:t>。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（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）</w:t>
      </w:r>
    </w:p>
    <w:p>
      <w:pPr>
        <w:pStyle w:val="7"/>
        <w:spacing w:line="400" w:lineRule="exac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答案：√</w:t>
      </w:r>
    </w:p>
    <w:p>
      <w:pPr>
        <w:pStyle w:val="7"/>
        <w:tabs>
          <w:tab w:val="left" w:pos="1159"/>
        </w:tabs>
        <w:spacing w:line="400" w:lineRule="exact"/>
        <w:ind w:right="189" w:firstLine="600" w:firstLine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3</w:t>
      </w:r>
      <w:r>
        <w:rPr>
          <w:rFonts w:hint="eastAsia" w:ascii="仿宋" w:hAnsi="仿宋" w:eastAsia="仿宋" w:cs="宋体"/>
          <w:color w:val="000000"/>
          <w:spacing w:val="-41"/>
          <w:sz w:val="30"/>
          <w:szCs w:val="30"/>
        </w:rPr>
        <w:t>、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被称</w:t>
      </w:r>
      <w:r>
        <w:rPr>
          <w:rFonts w:hint="eastAsia" w:ascii="仿宋" w:hAnsi="仿宋" w:eastAsia="仿宋" w:cs="宋体"/>
          <w:color w:val="000000"/>
          <w:spacing w:val="-44"/>
          <w:sz w:val="30"/>
          <w:szCs w:val="30"/>
        </w:rPr>
        <w:t>为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“天下第一行书</w:t>
      </w:r>
      <w:r>
        <w:rPr>
          <w:rFonts w:hint="eastAsia" w:ascii="仿宋" w:hAnsi="仿宋" w:eastAsia="仿宋" w:cs="宋体"/>
          <w:color w:val="000000"/>
          <w:spacing w:val="-41"/>
          <w:sz w:val="30"/>
          <w:szCs w:val="30"/>
        </w:rPr>
        <w:t>”</w:t>
      </w:r>
      <w:r>
        <w:rPr>
          <w:rFonts w:hint="eastAsia" w:ascii="仿宋" w:hAnsi="仿宋" w:eastAsia="仿宋" w:cs="宋体"/>
          <w:color w:val="000000"/>
          <w:spacing w:val="-44"/>
          <w:sz w:val="30"/>
          <w:szCs w:val="30"/>
        </w:rPr>
        <w:t>的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《兰亭序</w:t>
      </w:r>
      <w:r>
        <w:rPr>
          <w:rFonts w:hint="eastAsia" w:ascii="仿宋" w:hAnsi="仿宋" w:eastAsia="仿宋" w:cs="宋体"/>
          <w:color w:val="000000"/>
          <w:spacing w:val="-44"/>
          <w:sz w:val="30"/>
          <w:szCs w:val="30"/>
        </w:rPr>
        <w:t>》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为东晋王羲之作品。</w:t>
      </w:r>
      <w:r>
        <w:rPr>
          <w:rFonts w:ascii="仿宋" w:hAnsi="仿宋" w:eastAsia="仿宋" w:cs="宋体"/>
          <w:color w:val="000000"/>
          <w:w w:val="105"/>
          <w:sz w:val="30"/>
          <w:szCs w:val="30"/>
        </w:rPr>
        <w:t xml:space="preserve">(  </w:t>
      </w:r>
      <w:r>
        <w:rPr>
          <w:rFonts w:ascii="仿宋" w:hAnsi="仿宋" w:eastAsia="仿宋" w:cs="宋体"/>
          <w:color w:val="000000"/>
          <w:w w:val="105"/>
          <w:sz w:val="30"/>
          <w:szCs w:val="30"/>
        </w:rPr>
        <w:tab/>
      </w:r>
      <w:r>
        <w:rPr>
          <w:rFonts w:ascii="仿宋" w:hAnsi="仿宋" w:eastAsia="仿宋" w:cs="宋体"/>
          <w:color w:val="000000"/>
          <w:w w:val="105"/>
          <w:sz w:val="30"/>
          <w:szCs w:val="30"/>
        </w:rPr>
        <w:t>)</w:t>
      </w:r>
    </w:p>
    <w:p>
      <w:pPr>
        <w:pStyle w:val="7"/>
        <w:spacing w:line="400" w:lineRule="exac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答案：√</w:t>
      </w:r>
    </w:p>
    <w:p>
      <w:pPr>
        <w:pStyle w:val="7"/>
        <w:tabs>
          <w:tab w:val="left" w:pos="8515"/>
        </w:tabs>
        <w:spacing w:line="400" w:lineRule="exact"/>
        <w:ind w:right="347" w:firstLine="570" w:firstLine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4</w:t>
      </w:r>
      <w:r>
        <w:rPr>
          <w:rFonts w:hint="eastAsia" w:ascii="仿宋" w:hAnsi="仿宋" w:eastAsia="仿宋" w:cs="宋体"/>
          <w:color w:val="000000"/>
          <w:spacing w:val="-17"/>
          <w:w w:val="95"/>
          <w:sz w:val="30"/>
          <w:szCs w:val="30"/>
        </w:rPr>
        <w:t>、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新加坡属季风性热带雨林气候</w:t>
      </w:r>
      <w:r>
        <w:rPr>
          <w:rFonts w:hint="eastAsia" w:ascii="仿宋" w:hAnsi="仿宋" w:eastAsia="仿宋" w:cs="宋体"/>
          <w:color w:val="000000"/>
          <w:spacing w:val="-15"/>
          <w:w w:val="95"/>
          <w:sz w:val="30"/>
          <w:szCs w:val="30"/>
        </w:rPr>
        <w:t>，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高温多雨</w:t>
      </w:r>
      <w:r>
        <w:rPr>
          <w:rFonts w:hint="eastAsia" w:ascii="仿宋" w:hAnsi="仿宋" w:eastAsia="仿宋" w:cs="宋体"/>
          <w:color w:val="000000"/>
          <w:spacing w:val="-15"/>
          <w:w w:val="95"/>
          <w:sz w:val="30"/>
          <w:szCs w:val="30"/>
        </w:rPr>
        <w:t>，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植物资源十分</w:t>
      </w:r>
      <w:r>
        <w:rPr>
          <w:rFonts w:ascii="仿宋" w:hAnsi="仿宋" w:eastAsia="仿宋" w:cs="宋体"/>
          <w:color w:val="000000"/>
          <w:w w:val="95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w w:val="105"/>
          <w:sz w:val="30"/>
          <w:szCs w:val="30"/>
        </w:rPr>
        <w:t>丰富，热带植物多达万种，素有</w:t>
      </w:r>
      <w:r>
        <w:rPr>
          <w:rFonts w:hint="eastAsia" w:ascii="仿宋" w:hAnsi="仿宋" w:eastAsia="仿宋" w:cs="宋体"/>
          <w:color w:val="000000"/>
          <w:w w:val="155"/>
          <w:sz w:val="30"/>
          <w:szCs w:val="30"/>
        </w:rPr>
        <w:t>“</w:t>
      </w:r>
      <w:r>
        <w:rPr>
          <w:rFonts w:hint="eastAsia" w:ascii="仿宋" w:hAnsi="仿宋" w:eastAsia="仿宋" w:cs="宋体"/>
          <w:color w:val="000000"/>
          <w:w w:val="105"/>
          <w:sz w:val="30"/>
          <w:szCs w:val="30"/>
        </w:rPr>
        <w:t>花园岛国</w:t>
      </w:r>
      <w:r>
        <w:rPr>
          <w:rFonts w:hint="eastAsia" w:ascii="仿宋" w:hAnsi="仿宋" w:eastAsia="仿宋" w:cs="宋体"/>
          <w:color w:val="000000"/>
          <w:w w:val="155"/>
          <w:sz w:val="30"/>
          <w:szCs w:val="30"/>
        </w:rPr>
        <w:t>”</w:t>
      </w:r>
      <w:r>
        <w:rPr>
          <w:rFonts w:hint="eastAsia" w:ascii="仿宋" w:hAnsi="仿宋" w:eastAsia="仿宋" w:cs="宋体"/>
          <w:color w:val="000000"/>
          <w:w w:val="105"/>
          <w:sz w:val="30"/>
          <w:szCs w:val="30"/>
        </w:rPr>
        <w:t>的美称</w:t>
      </w:r>
      <w:r>
        <w:rPr>
          <w:rFonts w:hint="eastAsia" w:ascii="仿宋" w:hAnsi="仿宋" w:eastAsia="仿宋" w:cs="宋体"/>
          <w:color w:val="000000"/>
          <w:spacing w:val="-159"/>
          <w:w w:val="105"/>
          <w:sz w:val="30"/>
          <w:szCs w:val="30"/>
        </w:rPr>
        <w:t>。</w:t>
      </w:r>
      <w:r>
        <w:rPr>
          <w:rFonts w:hint="eastAsia" w:ascii="仿宋" w:hAnsi="仿宋" w:eastAsia="仿宋" w:cs="宋体"/>
          <w:color w:val="000000"/>
          <w:w w:val="105"/>
          <w:sz w:val="30"/>
          <w:szCs w:val="30"/>
        </w:rPr>
        <w:t>（</w:t>
      </w:r>
      <w:r>
        <w:rPr>
          <w:rFonts w:ascii="仿宋" w:hAnsi="仿宋" w:eastAsia="仿宋" w:cs="宋体"/>
          <w:color w:val="000000"/>
          <w:w w:val="105"/>
          <w:sz w:val="30"/>
          <w:szCs w:val="30"/>
        </w:rPr>
        <w:t xml:space="preserve">    </w:t>
      </w:r>
      <w:r>
        <w:rPr>
          <w:rFonts w:hint="eastAsia" w:ascii="仿宋" w:hAnsi="仿宋" w:eastAsia="仿宋" w:cs="宋体"/>
          <w:color w:val="000000"/>
          <w:w w:val="105"/>
          <w:sz w:val="30"/>
          <w:szCs w:val="30"/>
        </w:rPr>
        <w:t>）</w:t>
      </w:r>
    </w:p>
    <w:p>
      <w:pPr>
        <w:pStyle w:val="7"/>
        <w:spacing w:line="400" w:lineRule="exac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答案：×</w:t>
      </w:r>
    </w:p>
    <w:p>
      <w:pPr>
        <w:pStyle w:val="7"/>
        <w:tabs>
          <w:tab w:val="left" w:pos="3559"/>
        </w:tabs>
        <w:spacing w:line="400" w:lineRule="exact"/>
        <w:ind w:right="350" w:firstLine="570" w:firstLine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5</w:t>
      </w:r>
      <w:r>
        <w:rPr>
          <w:rFonts w:hint="eastAsia" w:ascii="仿宋" w:hAnsi="仿宋" w:eastAsia="仿宋" w:cs="宋体"/>
          <w:color w:val="000000"/>
          <w:spacing w:val="-17"/>
          <w:w w:val="95"/>
          <w:sz w:val="30"/>
          <w:szCs w:val="30"/>
        </w:rPr>
        <w:t>、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旅行社在停业整顿期间</w:t>
      </w:r>
      <w:r>
        <w:rPr>
          <w:rFonts w:hint="eastAsia" w:ascii="仿宋" w:hAnsi="仿宋" w:eastAsia="仿宋" w:cs="宋体"/>
          <w:color w:val="000000"/>
          <w:spacing w:val="-17"/>
          <w:w w:val="95"/>
          <w:sz w:val="30"/>
          <w:szCs w:val="30"/>
        </w:rPr>
        <w:t>，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不得招徕旅游者</w:t>
      </w:r>
      <w:r>
        <w:rPr>
          <w:rFonts w:hint="eastAsia" w:ascii="仿宋" w:hAnsi="仿宋" w:eastAsia="仿宋" w:cs="宋体"/>
          <w:color w:val="000000"/>
          <w:spacing w:val="-17"/>
          <w:w w:val="95"/>
          <w:sz w:val="30"/>
          <w:szCs w:val="30"/>
        </w:rPr>
        <w:t>，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原已签订的旅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游合同停止履行</w:t>
      </w:r>
      <w:r>
        <w:rPr>
          <w:rFonts w:hint="eastAsia" w:ascii="仿宋" w:hAnsi="仿宋" w:eastAsia="仿宋" w:cs="宋体"/>
          <w:color w:val="000000"/>
          <w:spacing w:val="-161"/>
          <w:sz w:val="30"/>
          <w:szCs w:val="30"/>
        </w:rPr>
        <w:t>。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（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 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）</w:t>
      </w:r>
    </w:p>
    <w:p>
      <w:pPr>
        <w:pStyle w:val="7"/>
        <w:spacing w:line="400" w:lineRule="exac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答案：×</w:t>
      </w:r>
    </w:p>
    <w:p>
      <w:pPr>
        <w:pStyle w:val="7"/>
        <w:spacing w:line="400" w:lineRule="exact"/>
        <w:ind w:firstLine="600" w:firstLine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二、单选题（每题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1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分）</w:t>
      </w:r>
    </w:p>
    <w:p>
      <w:pPr>
        <w:pStyle w:val="7"/>
        <w:tabs>
          <w:tab w:val="left" w:pos="2107"/>
        </w:tabs>
        <w:spacing w:line="400" w:lineRule="exact"/>
        <w:ind w:right="350" w:firstLine="600" w:firstLine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6</w:t>
      </w:r>
      <w:r>
        <w:rPr>
          <w:rFonts w:hint="eastAsia" w:ascii="仿宋" w:hAnsi="仿宋" w:eastAsia="仿宋" w:cs="宋体"/>
          <w:color w:val="000000"/>
          <w:spacing w:val="-173"/>
          <w:sz w:val="30"/>
          <w:szCs w:val="30"/>
        </w:rPr>
        <w:t>、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（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 </w:t>
      </w:r>
      <w:r>
        <w:rPr>
          <w:rFonts w:hint="eastAsia" w:ascii="仿宋" w:hAnsi="仿宋" w:eastAsia="仿宋" w:cs="宋体"/>
          <w:color w:val="000000"/>
          <w:spacing w:val="-12"/>
          <w:w w:val="95"/>
          <w:sz w:val="30"/>
          <w:szCs w:val="30"/>
        </w:rPr>
        <w:t>）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年</w:t>
      </w:r>
      <w:r>
        <w:rPr>
          <w:rFonts w:hint="eastAsia" w:ascii="仿宋" w:hAnsi="仿宋" w:eastAsia="仿宋" w:cs="宋体"/>
          <w:color w:val="000000"/>
          <w:spacing w:val="-12"/>
          <w:w w:val="95"/>
          <w:sz w:val="30"/>
          <w:szCs w:val="30"/>
        </w:rPr>
        <w:t>，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国家旅游局决定对全国持有导游证的专</w:t>
      </w:r>
      <w:r>
        <w:rPr>
          <w:rFonts w:hint="eastAsia" w:ascii="仿宋" w:hAnsi="仿宋" w:eastAsia="仿宋" w:cs="宋体"/>
          <w:color w:val="000000"/>
          <w:spacing w:val="-12"/>
          <w:w w:val="95"/>
          <w:sz w:val="30"/>
          <w:szCs w:val="30"/>
        </w:rPr>
        <w:t>、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兼职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导游员分等定级。</w:t>
      </w:r>
    </w:p>
    <w:p>
      <w:pPr>
        <w:pStyle w:val="7"/>
        <w:tabs>
          <w:tab w:val="left" w:pos="3399"/>
          <w:tab w:val="left" w:pos="5959"/>
          <w:tab w:val="left" w:pos="8359"/>
        </w:tabs>
        <w:spacing w:line="400" w:lineRule="exac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A.1994     B.1989</w:t>
      </w:r>
      <w:r>
        <w:rPr>
          <w:rFonts w:ascii="仿宋" w:hAnsi="仿宋" w:eastAsia="仿宋" w:cs="宋体"/>
          <w:color w:val="000000"/>
          <w:sz w:val="30"/>
          <w:szCs w:val="30"/>
        </w:rPr>
        <w:tab/>
      </w:r>
      <w:r>
        <w:rPr>
          <w:rFonts w:ascii="仿宋" w:hAnsi="仿宋" w:eastAsia="仿宋" w:cs="宋体"/>
          <w:color w:val="000000"/>
          <w:sz w:val="30"/>
          <w:szCs w:val="30"/>
        </w:rPr>
        <w:t>C.2004     D.1999</w:t>
      </w:r>
    </w:p>
    <w:p>
      <w:pPr>
        <w:pStyle w:val="7"/>
        <w:spacing w:line="400" w:lineRule="exac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答案：</w:t>
      </w:r>
      <w:r>
        <w:rPr>
          <w:rFonts w:ascii="仿宋" w:hAnsi="仿宋" w:eastAsia="仿宋" w:cs="宋体"/>
          <w:color w:val="000000"/>
          <w:sz w:val="30"/>
          <w:szCs w:val="30"/>
        </w:rPr>
        <w:t>A</w:t>
      </w:r>
    </w:p>
    <w:p>
      <w:pPr>
        <w:pStyle w:val="7"/>
        <w:tabs>
          <w:tab w:val="left" w:pos="8837"/>
        </w:tabs>
        <w:spacing w:line="400" w:lineRule="exact"/>
        <w:ind w:right="347" w:firstLine="594" w:firstLine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pacing w:val="6"/>
          <w:w w:val="95"/>
          <w:sz w:val="30"/>
          <w:szCs w:val="30"/>
        </w:rPr>
        <w:t>7</w:t>
      </w:r>
      <w:r>
        <w:rPr>
          <w:rFonts w:hint="eastAsia" w:ascii="仿宋" w:hAnsi="仿宋" w:eastAsia="仿宋" w:cs="宋体"/>
          <w:color w:val="000000"/>
          <w:spacing w:val="4"/>
          <w:w w:val="95"/>
          <w:sz w:val="30"/>
          <w:szCs w:val="30"/>
        </w:rPr>
        <w:t>、香港游客丢失《港澳</w:t>
      </w:r>
      <w:r>
        <w:rPr>
          <w:rFonts w:hint="eastAsia" w:ascii="仿宋" w:hAnsi="仿宋" w:eastAsia="仿宋" w:cs="宋体"/>
          <w:color w:val="000000"/>
          <w:spacing w:val="7"/>
          <w:w w:val="95"/>
          <w:sz w:val="30"/>
          <w:szCs w:val="30"/>
        </w:rPr>
        <w:t>居</w:t>
      </w:r>
      <w:r>
        <w:rPr>
          <w:rFonts w:hint="eastAsia" w:ascii="仿宋" w:hAnsi="仿宋" w:eastAsia="仿宋" w:cs="宋体"/>
          <w:color w:val="000000"/>
          <w:spacing w:val="4"/>
          <w:w w:val="95"/>
          <w:sz w:val="30"/>
          <w:szCs w:val="30"/>
        </w:rPr>
        <w:t>民来往内地通</w:t>
      </w:r>
      <w:r>
        <w:rPr>
          <w:rFonts w:hint="eastAsia" w:ascii="仿宋" w:hAnsi="仿宋" w:eastAsia="仿宋" w:cs="宋体"/>
          <w:color w:val="000000"/>
          <w:spacing w:val="7"/>
          <w:w w:val="95"/>
          <w:sz w:val="30"/>
          <w:szCs w:val="30"/>
        </w:rPr>
        <w:t>行</w:t>
      </w:r>
      <w:r>
        <w:rPr>
          <w:rFonts w:hint="eastAsia" w:ascii="仿宋" w:hAnsi="仿宋" w:eastAsia="仿宋" w:cs="宋体"/>
          <w:color w:val="000000"/>
          <w:spacing w:val="4"/>
          <w:w w:val="95"/>
          <w:sz w:val="30"/>
          <w:szCs w:val="30"/>
        </w:rPr>
        <w:t>证</w:t>
      </w:r>
      <w:r>
        <w:rPr>
          <w:rFonts w:hint="eastAsia" w:ascii="仿宋" w:hAnsi="仿宋" w:eastAsia="仿宋" w:cs="宋体"/>
          <w:color w:val="000000"/>
          <w:spacing w:val="-156"/>
          <w:w w:val="95"/>
          <w:sz w:val="30"/>
          <w:szCs w:val="30"/>
        </w:rPr>
        <w:t>》</w:t>
      </w:r>
      <w:r>
        <w:rPr>
          <w:rFonts w:hint="eastAsia" w:ascii="仿宋" w:hAnsi="仿宋" w:eastAsia="仿宋" w:cs="宋体"/>
          <w:color w:val="000000"/>
          <w:spacing w:val="4"/>
          <w:w w:val="95"/>
          <w:sz w:val="30"/>
          <w:szCs w:val="30"/>
        </w:rPr>
        <w:t>，经过办</w:t>
      </w:r>
      <w:r>
        <w:rPr>
          <w:rFonts w:hint="eastAsia" w:ascii="仿宋" w:hAnsi="仿宋" w:eastAsia="仿宋" w:cs="宋体"/>
          <w:color w:val="000000"/>
          <w:spacing w:val="7"/>
          <w:w w:val="95"/>
          <w:sz w:val="30"/>
          <w:szCs w:val="30"/>
        </w:rPr>
        <w:t>理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有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关手续，由公安机关出入境管理部门签发一次性有效的（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）。</w:t>
      </w:r>
    </w:p>
    <w:p>
      <w:pPr>
        <w:pStyle w:val="7"/>
        <w:tabs>
          <w:tab w:val="left" w:pos="4039"/>
        </w:tabs>
        <w:spacing w:line="400" w:lineRule="exac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A.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临时身份证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   B.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《中华人民共和国出入境通行证》</w:t>
      </w:r>
    </w:p>
    <w:p>
      <w:pPr>
        <w:pStyle w:val="7"/>
        <w:tabs>
          <w:tab w:val="left" w:pos="4999"/>
        </w:tabs>
        <w:spacing w:line="400" w:lineRule="exact"/>
        <w:ind w:right="1259"/>
        <w:rPr>
          <w:rFonts w:ascii="仿宋" w:hAnsi="仿宋" w:eastAsia="仿宋" w:cs="宋体"/>
          <w:color w:val="000000"/>
          <w:w w:val="95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C.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《通行证遗失证明》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   </w:t>
      </w:r>
      <w:r>
        <w:rPr>
          <w:rFonts w:ascii="仿宋" w:hAnsi="仿宋" w:eastAsia="仿宋" w:cs="宋体"/>
          <w:color w:val="000000"/>
          <w:w w:val="95"/>
          <w:sz w:val="30"/>
          <w:szCs w:val="30"/>
        </w:rPr>
        <w:t>D.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《港澳同胞旅行证明》</w:t>
      </w:r>
    </w:p>
    <w:p>
      <w:pPr>
        <w:pStyle w:val="7"/>
        <w:tabs>
          <w:tab w:val="left" w:pos="4999"/>
        </w:tabs>
        <w:spacing w:line="400" w:lineRule="exact"/>
        <w:ind w:right="1259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答案：</w:t>
      </w:r>
      <w:r>
        <w:rPr>
          <w:rFonts w:ascii="仿宋" w:hAnsi="仿宋" w:eastAsia="仿宋" w:cs="宋体"/>
          <w:color w:val="000000"/>
          <w:sz w:val="30"/>
          <w:szCs w:val="30"/>
        </w:rPr>
        <w:t>B</w:t>
      </w:r>
    </w:p>
    <w:p>
      <w:pPr>
        <w:pStyle w:val="7"/>
        <w:tabs>
          <w:tab w:val="left" w:pos="6919"/>
        </w:tabs>
        <w:spacing w:line="400" w:lineRule="exact"/>
        <w:ind w:firstLine="598" w:firstLine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pacing w:val="1"/>
          <w:w w:val="99"/>
          <w:sz w:val="30"/>
          <w:szCs w:val="30"/>
        </w:rPr>
        <w:t>8</w:t>
      </w:r>
      <w:r>
        <w:rPr>
          <w:rFonts w:hint="eastAsia" w:ascii="仿宋" w:hAnsi="仿宋" w:eastAsia="仿宋" w:cs="宋体"/>
          <w:color w:val="000000"/>
          <w:w w:val="99"/>
          <w:sz w:val="30"/>
          <w:szCs w:val="30"/>
        </w:rPr>
        <w:t>、</w:t>
      </w:r>
      <w:r>
        <w:rPr>
          <w:rFonts w:hint="eastAsia" w:ascii="仿宋" w:hAnsi="仿宋" w:eastAsia="仿宋" w:cs="宋体"/>
          <w:color w:val="000000"/>
          <w:spacing w:val="2"/>
          <w:w w:val="99"/>
          <w:sz w:val="30"/>
          <w:szCs w:val="30"/>
        </w:rPr>
        <w:t>我</w:t>
      </w:r>
      <w:r>
        <w:rPr>
          <w:rFonts w:hint="eastAsia" w:ascii="仿宋" w:hAnsi="仿宋" w:eastAsia="仿宋" w:cs="宋体"/>
          <w:color w:val="000000"/>
          <w:w w:val="99"/>
          <w:sz w:val="30"/>
          <w:szCs w:val="30"/>
        </w:rPr>
        <w:t>国是</w:t>
      </w:r>
      <w:r>
        <w:rPr>
          <w:rFonts w:hint="eastAsia" w:ascii="仿宋" w:hAnsi="仿宋" w:eastAsia="仿宋" w:cs="宋体"/>
          <w:color w:val="000000"/>
          <w:spacing w:val="2"/>
          <w:w w:val="99"/>
          <w:sz w:val="30"/>
          <w:szCs w:val="30"/>
        </w:rPr>
        <w:t>世</w:t>
      </w:r>
      <w:r>
        <w:rPr>
          <w:rFonts w:hint="eastAsia" w:ascii="仿宋" w:hAnsi="仿宋" w:eastAsia="仿宋" w:cs="宋体"/>
          <w:color w:val="000000"/>
          <w:w w:val="99"/>
          <w:sz w:val="30"/>
          <w:szCs w:val="30"/>
        </w:rPr>
        <w:t>界上</w:t>
      </w:r>
      <w:r>
        <w:rPr>
          <w:rFonts w:hint="eastAsia" w:ascii="仿宋" w:hAnsi="仿宋" w:eastAsia="仿宋" w:cs="宋体"/>
          <w:color w:val="000000"/>
          <w:spacing w:val="2"/>
          <w:w w:val="99"/>
          <w:sz w:val="30"/>
          <w:szCs w:val="30"/>
        </w:rPr>
        <w:t>最</w:t>
      </w:r>
      <w:r>
        <w:rPr>
          <w:rFonts w:hint="eastAsia" w:ascii="仿宋" w:hAnsi="仿宋" w:eastAsia="仿宋" w:cs="宋体"/>
          <w:color w:val="000000"/>
          <w:w w:val="99"/>
          <w:sz w:val="30"/>
          <w:szCs w:val="30"/>
        </w:rPr>
        <w:t>早发</w:t>
      </w:r>
      <w:r>
        <w:rPr>
          <w:rFonts w:hint="eastAsia" w:ascii="仿宋" w:hAnsi="仿宋" w:eastAsia="仿宋" w:cs="宋体"/>
          <w:color w:val="000000"/>
          <w:spacing w:val="2"/>
          <w:w w:val="99"/>
          <w:sz w:val="30"/>
          <w:szCs w:val="30"/>
        </w:rPr>
        <w:t>明</w:t>
      </w:r>
      <w:r>
        <w:rPr>
          <w:rFonts w:hint="eastAsia" w:ascii="仿宋" w:hAnsi="仿宋" w:eastAsia="仿宋" w:cs="宋体"/>
          <w:color w:val="000000"/>
          <w:w w:val="99"/>
          <w:sz w:val="30"/>
          <w:szCs w:val="30"/>
        </w:rPr>
        <w:t>纸的国</w:t>
      </w:r>
      <w:r>
        <w:rPr>
          <w:rFonts w:hint="eastAsia" w:ascii="仿宋" w:hAnsi="仿宋" w:eastAsia="仿宋" w:cs="宋体"/>
          <w:color w:val="000000"/>
          <w:spacing w:val="2"/>
          <w:w w:val="99"/>
          <w:sz w:val="30"/>
          <w:szCs w:val="30"/>
        </w:rPr>
        <w:t>家</w:t>
      </w:r>
      <w:r>
        <w:rPr>
          <w:rFonts w:hint="eastAsia" w:ascii="仿宋" w:hAnsi="仿宋" w:eastAsia="仿宋" w:cs="宋体"/>
          <w:color w:val="000000"/>
          <w:spacing w:val="-161"/>
          <w:w w:val="99"/>
          <w:sz w:val="30"/>
          <w:szCs w:val="30"/>
        </w:rPr>
        <w:t>，</w:t>
      </w:r>
      <w:r>
        <w:rPr>
          <w:rFonts w:hint="eastAsia" w:ascii="仿宋" w:hAnsi="仿宋" w:eastAsia="仿宋" w:cs="宋体"/>
          <w:color w:val="000000"/>
          <w:w w:val="99"/>
          <w:sz w:val="30"/>
          <w:szCs w:val="30"/>
        </w:rPr>
        <w:t>（</w:t>
      </w:r>
      <w:r>
        <w:rPr>
          <w:rFonts w:ascii="仿宋" w:hAnsi="仿宋" w:eastAsia="仿宋" w:cs="宋体"/>
          <w:color w:val="000000"/>
          <w:w w:val="99"/>
          <w:sz w:val="30"/>
          <w:szCs w:val="30"/>
        </w:rPr>
        <w:t xml:space="preserve">    </w:t>
      </w:r>
      <w:r>
        <w:rPr>
          <w:rFonts w:hint="eastAsia" w:ascii="仿宋" w:hAnsi="仿宋" w:eastAsia="仿宋" w:cs="宋体"/>
          <w:color w:val="000000"/>
          <w:w w:val="99"/>
          <w:sz w:val="30"/>
          <w:szCs w:val="30"/>
        </w:rPr>
        <w:t>）已出</w:t>
      </w:r>
      <w:r>
        <w:rPr>
          <w:rFonts w:hint="eastAsia" w:ascii="仿宋" w:hAnsi="仿宋" w:eastAsia="仿宋" w:cs="宋体"/>
          <w:color w:val="000000"/>
          <w:spacing w:val="2"/>
          <w:w w:val="99"/>
          <w:sz w:val="30"/>
          <w:szCs w:val="30"/>
        </w:rPr>
        <w:t>现</w:t>
      </w:r>
      <w:r>
        <w:rPr>
          <w:rFonts w:hint="eastAsia" w:ascii="仿宋" w:hAnsi="仿宋" w:eastAsia="仿宋" w:cs="宋体"/>
          <w:color w:val="000000"/>
          <w:w w:val="99"/>
          <w:sz w:val="30"/>
          <w:szCs w:val="30"/>
        </w:rPr>
        <w:t>了纸。</w:t>
      </w:r>
    </w:p>
    <w:p>
      <w:pPr>
        <w:pStyle w:val="7"/>
        <w:tabs>
          <w:tab w:val="left" w:pos="3079"/>
          <w:tab w:val="left" w:pos="5479"/>
          <w:tab w:val="left" w:pos="7721"/>
        </w:tabs>
        <w:spacing w:line="400" w:lineRule="exact"/>
        <w:ind w:right="460"/>
        <w:rPr>
          <w:rFonts w:ascii="仿宋" w:hAnsi="仿宋" w:eastAsia="仿宋" w:cs="宋体"/>
          <w:color w:val="000000"/>
          <w:w w:val="95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A.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西汉初期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B.</w:t>
      </w:r>
      <w:r>
        <w:rPr>
          <w:rFonts w:ascii="仿宋" w:hAnsi="仿宋" w:eastAsia="仿宋" w:cs="宋体"/>
          <w:color w:val="000000"/>
          <w:spacing w:val="-2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西汉中期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C.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西汉末期</w:t>
      </w:r>
      <w:r>
        <w:rPr>
          <w:rFonts w:ascii="仿宋" w:hAnsi="仿宋" w:eastAsia="仿宋" w:cs="宋体"/>
          <w:color w:val="000000"/>
          <w:sz w:val="30"/>
          <w:szCs w:val="30"/>
        </w:rPr>
        <w:tab/>
      </w:r>
      <w:r>
        <w:rPr>
          <w:rFonts w:ascii="仿宋" w:hAnsi="仿宋" w:eastAsia="仿宋" w:cs="宋体"/>
          <w:color w:val="000000"/>
          <w:w w:val="95"/>
          <w:sz w:val="30"/>
          <w:szCs w:val="30"/>
        </w:rPr>
        <w:t>D.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东汉初期</w:t>
      </w:r>
    </w:p>
    <w:p>
      <w:pPr>
        <w:pStyle w:val="7"/>
        <w:tabs>
          <w:tab w:val="left" w:pos="3079"/>
          <w:tab w:val="left" w:pos="5479"/>
          <w:tab w:val="left" w:pos="7721"/>
        </w:tabs>
        <w:spacing w:line="400" w:lineRule="exact"/>
        <w:ind w:right="46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答案：</w:t>
      </w:r>
      <w:r>
        <w:rPr>
          <w:rFonts w:ascii="仿宋" w:hAnsi="仿宋" w:eastAsia="仿宋" w:cs="宋体"/>
          <w:color w:val="000000"/>
          <w:sz w:val="30"/>
          <w:szCs w:val="30"/>
        </w:rPr>
        <w:t>A</w:t>
      </w:r>
    </w:p>
    <w:p>
      <w:pPr>
        <w:pStyle w:val="7"/>
        <w:tabs>
          <w:tab w:val="left" w:pos="6439"/>
        </w:tabs>
        <w:spacing w:line="400" w:lineRule="exact"/>
        <w:ind w:firstLine="600" w:firstLine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9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、古代园林理水之法一般不包括（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 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）。</w:t>
      </w:r>
    </w:p>
    <w:p>
      <w:pPr>
        <w:pStyle w:val="7"/>
        <w:tabs>
          <w:tab w:val="left" w:pos="2745"/>
          <w:tab w:val="left" w:pos="4039"/>
          <w:tab w:val="left" w:pos="5640"/>
        </w:tabs>
        <w:spacing w:line="400" w:lineRule="exact"/>
        <w:ind w:right="3498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A.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掩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  B.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隔</w:t>
      </w:r>
      <w:r>
        <w:rPr>
          <w:rFonts w:ascii="仿宋" w:hAnsi="仿宋" w:eastAsia="仿宋" w:cs="宋体"/>
          <w:color w:val="000000"/>
          <w:sz w:val="30"/>
          <w:szCs w:val="30"/>
        </w:rPr>
        <w:tab/>
      </w:r>
      <w:r>
        <w:rPr>
          <w:rFonts w:ascii="仿宋" w:hAnsi="仿宋" w:eastAsia="仿宋" w:cs="宋体"/>
          <w:color w:val="000000"/>
          <w:sz w:val="30"/>
          <w:szCs w:val="30"/>
        </w:rPr>
        <w:t>C.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破</w:t>
      </w:r>
      <w:r>
        <w:rPr>
          <w:rFonts w:ascii="仿宋" w:hAnsi="仿宋" w:eastAsia="仿宋" w:cs="宋体"/>
          <w:color w:val="000000"/>
          <w:sz w:val="30"/>
          <w:szCs w:val="30"/>
        </w:rPr>
        <w:tab/>
      </w:r>
      <w:r>
        <w:rPr>
          <w:rFonts w:ascii="仿宋" w:hAnsi="仿宋" w:eastAsia="仿宋" w:cs="宋体"/>
          <w:color w:val="000000"/>
          <w:sz w:val="30"/>
          <w:szCs w:val="30"/>
        </w:rPr>
        <w:t>D.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借</w:t>
      </w:r>
    </w:p>
    <w:p>
      <w:pPr>
        <w:pStyle w:val="7"/>
        <w:tabs>
          <w:tab w:val="left" w:pos="2745"/>
          <w:tab w:val="left" w:pos="4039"/>
          <w:tab w:val="left" w:pos="5640"/>
        </w:tabs>
        <w:spacing w:line="400" w:lineRule="exact"/>
        <w:ind w:right="3498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答案：</w:t>
      </w:r>
      <w:r>
        <w:rPr>
          <w:rFonts w:ascii="仿宋" w:hAnsi="仿宋" w:eastAsia="仿宋" w:cs="宋体"/>
          <w:color w:val="000000"/>
          <w:sz w:val="30"/>
          <w:szCs w:val="30"/>
        </w:rPr>
        <w:t>D</w:t>
      </w:r>
    </w:p>
    <w:p>
      <w:pPr>
        <w:pStyle w:val="7"/>
        <w:spacing w:line="400" w:lineRule="exact"/>
        <w:ind w:right="350" w:firstLine="570" w:firstLine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10</w:t>
      </w:r>
      <w:r>
        <w:rPr>
          <w:rFonts w:hint="eastAsia" w:ascii="仿宋" w:hAnsi="仿宋" w:eastAsia="仿宋" w:cs="宋体"/>
          <w:color w:val="000000"/>
          <w:spacing w:val="3"/>
          <w:w w:val="95"/>
          <w:sz w:val="30"/>
          <w:szCs w:val="30"/>
        </w:rPr>
        <w:t>、导游证持有人需要在有效期满后继续从事导游活动的，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应当在有效期限届满（</w:t>
      </w:r>
      <w:r>
        <w:rPr>
          <w:rFonts w:ascii="仿宋" w:hAnsi="仿宋" w:eastAsia="仿宋" w:cs="宋体"/>
          <w:color w:val="000000"/>
          <w:spacing w:val="147"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color w:val="000000"/>
          <w:spacing w:val="-24"/>
          <w:sz w:val="30"/>
          <w:szCs w:val="30"/>
        </w:rPr>
        <w:t>）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向省级旅游局申请办理换发导游证手续。</w:t>
      </w:r>
    </w:p>
    <w:p>
      <w:pPr>
        <w:pStyle w:val="7"/>
        <w:tabs>
          <w:tab w:val="left" w:pos="3300"/>
          <w:tab w:val="left" w:pos="5482"/>
          <w:tab w:val="left" w:pos="7481"/>
        </w:tabs>
        <w:spacing w:line="400" w:lineRule="exac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A.3</w:t>
      </w:r>
      <w:r>
        <w:rPr>
          <w:rFonts w:ascii="仿宋" w:hAnsi="仿宋" w:eastAsia="仿宋" w:cs="宋体"/>
          <w:color w:val="000000"/>
          <w:spacing w:val="-81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个月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B.3</w:t>
      </w:r>
      <w:r>
        <w:rPr>
          <w:rFonts w:ascii="仿宋" w:hAnsi="仿宋" w:eastAsia="仿宋" w:cs="宋体"/>
          <w:color w:val="000000"/>
          <w:spacing w:val="-8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个月前</w:t>
      </w:r>
      <w:r>
        <w:rPr>
          <w:rFonts w:ascii="仿宋" w:hAnsi="仿宋" w:eastAsia="仿宋" w:cs="宋体"/>
          <w:color w:val="000000"/>
          <w:sz w:val="30"/>
          <w:szCs w:val="30"/>
        </w:rPr>
        <w:tab/>
      </w:r>
      <w:r>
        <w:rPr>
          <w:rFonts w:ascii="仿宋" w:hAnsi="仿宋" w:eastAsia="仿宋" w:cs="宋体"/>
          <w:color w:val="000000"/>
          <w:sz w:val="30"/>
          <w:szCs w:val="30"/>
        </w:rPr>
        <w:t>C.6</w:t>
      </w:r>
      <w:r>
        <w:rPr>
          <w:rFonts w:ascii="仿宋" w:hAnsi="仿宋" w:eastAsia="仿宋" w:cs="宋体"/>
          <w:color w:val="000000"/>
          <w:spacing w:val="-81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个月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D.6</w:t>
      </w:r>
      <w:r>
        <w:rPr>
          <w:rFonts w:ascii="仿宋" w:hAnsi="仿宋" w:eastAsia="仿宋" w:cs="宋体"/>
          <w:color w:val="000000"/>
          <w:spacing w:val="-82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个月前</w:t>
      </w:r>
    </w:p>
    <w:p>
      <w:pPr>
        <w:pStyle w:val="7"/>
        <w:spacing w:line="400" w:lineRule="exact"/>
        <w:jc w:val="lef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答案：</w:t>
      </w:r>
      <w:r>
        <w:rPr>
          <w:rFonts w:ascii="仿宋" w:hAnsi="仿宋" w:eastAsia="仿宋" w:cs="宋体"/>
          <w:color w:val="000000"/>
          <w:sz w:val="30"/>
          <w:szCs w:val="30"/>
        </w:rPr>
        <w:t>B</w:t>
      </w:r>
    </w:p>
    <w:p>
      <w:pPr>
        <w:pStyle w:val="7"/>
        <w:numPr>
          <w:ilvl w:val="0"/>
          <w:numId w:val="1"/>
        </w:numPr>
        <w:spacing w:line="400" w:lineRule="exact"/>
        <w:jc w:val="lef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多选题（每题</w:t>
      </w:r>
      <w:r>
        <w:rPr>
          <w:rFonts w:ascii="仿宋" w:hAnsi="仿宋" w:eastAsia="仿宋" w:cs="宋体"/>
          <w:color w:val="000000"/>
          <w:sz w:val="30"/>
          <w:szCs w:val="30"/>
        </w:rPr>
        <w:t>2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分）</w:t>
      </w:r>
    </w:p>
    <w:p>
      <w:pPr>
        <w:pStyle w:val="7"/>
        <w:autoSpaceDE w:val="0"/>
        <w:autoSpaceDN w:val="0"/>
        <w:spacing w:after="0" w:line="400" w:lineRule="exact"/>
        <w:ind w:firstLine="600" w:firstLineChars="200"/>
        <w:jc w:val="lef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11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、全陪的服务准备包括（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  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）。</w:t>
      </w:r>
    </w:p>
    <w:p>
      <w:pPr>
        <w:pStyle w:val="7"/>
        <w:autoSpaceDE w:val="0"/>
        <w:autoSpaceDN w:val="0"/>
        <w:spacing w:after="0" w:line="400" w:lineRule="exact"/>
        <w:jc w:val="lef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A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、熟悉接待计划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 B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、落实接待事宜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C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、物质、知识准备</w:t>
      </w:r>
    </w:p>
    <w:p>
      <w:pPr>
        <w:pStyle w:val="7"/>
        <w:autoSpaceDE w:val="0"/>
        <w:autoSpaceDN w:val="0"/>
        <w:spacing w:after="0" w:line="400" w:lineRule="exact"/>
        <w:jc w:val="lef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D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、形象准备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     E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、与首站接待社联系</w:t>
      </w:r>
    </w:p>
    <w:p>
      <w:pPr>
        <w:pStyle w:val="7"/>
        <w:spacing w:line="400" w:lineRule="exact"/>
        <w:jc w:val="lef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答案：</w:t>
      </w:r>
      <w:r>
        <w:rPr>
          <w:rFonts w:ascii="仿宋" w:hAnsi="仿宋" w:eastAsia="仿宋" w:cs="宋体"/>
          <w:color w:val="000000"/>
          <w:sz w:val="30"/>
          <w:szCs w:val="30"/>
        </w:rPr>
        <w:t>ACE</w:t>
      </w:r>
    </w:p>
    <w:p>
      <w:pPr>
        <w:pStyle w:val="7"/>
        <w:spacing w:line="400" w:lineRule="exact"/>
        <w:ind w:firstLine="600" w:firstLine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12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、导游知识主要包括（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 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）。</w:t>
      </w:r>
    </w:p>
    <w:p>
      <w:pPr>
        <w:pStyle w:val="7"/>
        <w:tabs>
          <w:tab w:val="left" w:pos="3881"/>
          <w:tab w:val="left" w:pos="7080"/>
        </w:tabs>
        <w:spacing w:line="400" w:lineRule="exac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A.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语言知识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     B.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史地文化知识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 C.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政策法规知识</w:t>
      </w:r>
    </w:p>
    <w:p>
      <w:pPr>
        <w:pStyle w:val="7"/>
        <w:tabs>
          <w:tab w:val="left" w:pos="2685"/>
          <w:tab w:val="left" w:pos="7080"/>
        </w:tabs>
        <w:spacing w:line="400" w:lineRule="exact"/>
        <w:rPr>
          <w:rFonts w:ascii="仿宋" w:hAnsi="仿宋" w:eastAsia="仿宋" w:cs="宋体"/>
          <w:color w:val="000000"/>
          <w:w w:val="95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D.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心理学知识</w:t>
      </w:r>
      <w:r>
        <w:rPr>
          <w:rFonts w:ascii="仿宋" w:hAnsi="仿宋" w:eastAsia="仿宋" w:cs="宋体"/>
          <w:color w:val="000000"/>
          <w:sz w:val="30"/>
          <w:szCs w:val="30"/>
        </w:rPr>
        <w:tab/>
      </w:r>
      <w:r>
        <w:rPr>
          <w:rFonts w:ascii="仿宋" w:hAnsi="仿宋" w:eastAsia="仿宋" w:cs="宋体"/>
          <w:color w:val="000000"/>
          <w:w w:val="95"/>
          <w:sz w:val="30"/>
          <w:szCs w:val="30"/>
        </w:rPr>
        <w:t>E.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旅行知识</w:t>
      </w:r>
    </w:p>
    <w:p>
      <w:pPr>
        <w:pStyle w:val="7"/>
        <w:tabs>
          <w:tab w:val="left" w:pos="3881"/>
          <w:tab w:val="left" w:pos="7080"/>
        </w:tabs>
        <w:spacing w:line="400" w:lineRule="exac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答案：</w:t>
      </w:r>
      <w:r>
        <w:rPr>
          <w:rFonts w:ascii="仿宋" w:hAnsi="仿宋" w:eastAsia="仿宋" w:cs="宋体"/>
          <w:color w:val="000000"/>
          <w:sz w:val="30"/>
          <w:szCs w:val="30"/>
        </w:rPr>
        <w:t>ABCDE</w:t>
      </w:r>
    </w:p>
    <w:p>
      <w:pPr>
        <w:pStyle w:val="7"/>
        <w:spacing w:line="400" w:lineRule="exact"/>
        <w:ind w:firstLine="600" w:firstLine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13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、历史上曾命名为天下第一泉的是（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   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）。</w:t>
      </w:r>
    </w:p>
    <w:p>
      <w:pPr>
        <w:pStyle w:val="7"/>
        <w:tabs>
          <w:tab w:val="left" w:pos="4039"/>
          <w:tab w:val="left" w:pos="6919"/>
        </w:tabs>
        <w:spacing w:line="400" w:lineRule="exac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A.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镇江中泠泉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  B.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杭州虎跑泉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     C.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北京玉</w:t>
      </w:r>
    </w:p>
    <w:p>
      <w:pPr>
        <w:pStyle w:val="7"/>
        <w:tabs>
          <w:tab w:val="left" w:pos="4039"/>
          <w:tab w:val="left" w:pos="6919"/>
        </w:tabs>
        <w:spacing w:line="400" w:lineRule="exact"/>
        <w:rPr>
          <w:rFonts w:ascii="仿宋" w:hAnsi="仿宋" w:eastAsia="仿宋" w:cs="宋体"/>
          <w:color w:val="000000"/>
          <w:w w:val="95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D.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济南趵突泉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  </w:t>
      </w:r>
      <w:r>
        <w:rPr>
          <w:rFonts w:ascii="仿宋" w:hAnsi="仿宋" w:eastAsia="仿宋" w:cs="宋体"/>
          <w:color w:val="000000"/>
          <w:w w:val="95"/>
          <w:sz w:val="30"/>
          <w:szCs w:val="30"/>
        </w:rPr>
        <w:t>E.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庐山谷帘泉</w:t>
      </w:r>
    </w:p>
    <w:p>
      <w:pPr>
        <w:pStyle w:val="7"/>
        <w:tabs>
          <w:tab w:val="left" w:pos="4039"/>
          <w:tab w:val="left" w:pos="6919"/>
        </w:tabs>
        <w:spacing w:line="400" w:lineRule="exac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答案：</w:t>
      </w:r>
      <w:r>
        <w:rPr>
          <w:rFonts w:ascii="仿宋" w:hAnsi="仿宋" w:eastAsia="仿宋" w:cs="宋体"/>
          <w:color w:val="000000"/>
          <w:sz w:val="30"/>
          <w:szCs w:val="30"/>
        </w:rPr>
        <w:t>ACDE</w:t>
      </w:r>
    </w:p>
    <w:p>
      <w:pPr>
        <w:pStyle w:val="7"/>
        <w:tabs>
          <w:tab w:val="left" w:pos="8359"/>
        </w:tabs>
        <w:spacing w:line="400" w:lineRule="exact"/>
        <w:ind w:firstLine="600" w:firstLine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14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、在下列描述中有关加拿大的礼仪禁忌有（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 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）。</w:t>
      </w:r>
    </w:p>
    <w:p>
      <w:pPr>
        <w:pStyle w:val="7"/>
        <w:tabs>
          <w:tab w:val="left" w:pos="6279"/>
        </w:tabs>
        <w:spacing w:line="400" w:lineRule="exac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A.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女性不喜欢服务员送擦脸的毛巾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B.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忌百合花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C.</w:t>
      </w:r>
      <w:r>
        <w:rPr>
          <w:rFonts w:hint="eastAsia" w:ascii="仿宋" w:hAnsi="仿宋" w:eastAsia="仿宋" w:cs="宋体"/>
          <w:color w:val="000000"/>
          <w:spacing w:val="4"/>
          <w:sz w:val="30"/>
          <w:szCs w:val="30"/>
        </w:rPr>
        <w:t>忌八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筷</w:t>
      </w:r>
    </w:p>
    <w:p>
      <w:pPr>
        <w:pStyle w:val="7"/>
        <w:tabs>
          <w:tab w:val="left" w:pos="6279"/>
        </w:tabs>
        <w:spacing w:line="400" w:lineRule="exact"/>
        <w:jc w:val="lef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 xml:space="preserve"> D.</w:t>
      </w:r>
      <w:r>
        <w:rPr>
          <w:rFonts w:hint="eastAsia" w:ascii="仿宋" w:hAnsi="仿宋" w:eastAsia="仿宋" w:cs="宋体"/>
          <w:color w:val="000000"/>
          <w:spacing w:val="4"/>
          <w:sz w:val="30"/>
          <w:szCs w:val="30"/>
        </w:rPr>
        <w:t>忌讳乌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龟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       E.</w:t>
      </w:r>
      <w:r>
        <w:rPr>
          <w:rFonts w:hint="eastAsia" w:ascii="仿宋" w:hAnsi="仿宋" w:eastAsia="仿宋" w:cs="宋体"/>
          <w:color w:val="000000"/>
          <w:spacing w:val="4"/>
          <w:sz w:val="30"/>
          <w:szCs w:val="30"/>
        </w:rPr>
        <w:t>忌拿美国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的</w:t>
      </w:r>
      <w:r>
        <w:rPr>
          <w:rFonts w:hint="eastAsia" w:ascii="仿宋" w:hAnsi="仿宋" w:eastAsia="仿宋" w:cs="宋体"/>
          <w:color w:val="000000"/>
          <w:spacing w:val="4"/>
          <w:sz w:val="30"/>
          <w:szCs w:val="30"/>
        </w:rPr>
        <w:t>优越方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面与他们相比</w:t>
      </w:r>
    </w:p>
    <w:p>
      <w:pPr>
        <w:pStyle w:val="7"/>
        <w:spacing w:line="400" w:lineRule="exac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答案：</w:t>
      </w:r>
      <w:r>
        <w:rPr>
          <w:rFonts w:ascii="仿宋" w:hAnsi="仿宋" w:eastAsia="仿宋" w:cs="宋体"/>
          <w:color w:val="000000"/>
          <w:sz w:val="30"/>
          <w:szCs w:val="30"/>
        </w:rPr>
        <w:t>ABE</w:t>
      </w:r>
    </w:p>
    <w:p>
      <w:pPr>
        <w:pStyle w:val="7"/>
        <w:tabs>
          <w:tab w:val="left" w:pos="4359"/>
        </w:tabs>
        <w:spacing w:line="400" w:lineRule="exact"/>
        <w:ind w:right="350" w:firstLine="570" w:firstLine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w w:val="95"/>
          <w:sz w:val="30"/>
          <w:szCs w:val="30"/>
        </w:rPr>
        <w:t>15</w:t>
      </w:r>
      <w:r>
        <w:rPr>
          <w:rFonts w:hint="eastAsia" w:ascii="仿宋" w:hAnsi="仿宋" w:eastAsia="仿宋" w:cs="宋体"/>
          <w:color w:val="000000"/>
          <w:spacing w:val="7"/>
          <w:w w:val="95"/>
          <w:sz w:val="30"/>
          <w:szCs w:val="30"/>
        </w:rPr>
        <w:t>、</w:t>
      </w:r>
      <w:r>
        <w:rPr>
          <w:rFonts w:hint="eastAsia" w:ascii="仿宋" w:hAnsi="仿宋" w:eastAsia="仿宋" w:cs="宋体"/>
          <w:color w:val="000000"/>
          <w:spacing w:val="4"/>
          <w:w w:val="95"/>
          <w:sz w:val="30"/>
          <w:szCs w:val="30"/>
        </w:rPr>
        <w:t>组团社不为旅</w:t>
      </w:r>
      <w:r>
        <w:rPr>
          <w:rFonts w:hint="eastAsia" w:ascii="仿宋" w:hAnsi="仿宋" w:eastAsia="仿宋" w:cs="宋体"/>
          <w:color w:val="000000"/>
          <w:spacing w:val="7"/>
          <w:w w:val="95"/>
          <w:sz w:val="30"/>
          <w:szCs w:val="30"/>
        </w:rPr>
        <w:t>游</w:t>
      </w:r>
      <w:r>
        <w:rPr>
          <w:rFonts w:hint="eastAsia" w:ascii="仿宋" w:hAnsi="仿宋" w:eastAsia="仿宋" w:cs="宋体"/>
          <w:color w:val="000000"/>
          <w:spacing w:val="4"/>
          <w:w w:val="95"/>
          <w:sz w:val="30"/>
          <w:szCs w:val="30"/>
        </w:rPr>
        <w:t>团队安排专职</w:t>
      </w:r>
      <w:r>
        <w:rPr>
          <w:rFonts w:hint="eastAsia" w:ascii="仿宋" w:hAnsi="仿宋" w:eastAsia="仿宋" w:cs="宋体"/>
          <w:color w:val="000000"/>
          <w:spacing w:val="7"/>
          <w:w w:val="95"/>
          <w:sz w:val="30"/>
          <w:szCs w:val="30"/>
        </w:rPr>
        <w:t>领</w:t>
      </w:r>
      <w:r>
        <w:rPr>
          <w:rFonts w:hint="eastAsia" w:ascii="仿宋" w:hAnsi="仿宋" w:eastAsia="仿宋" w:cs="宋体"/>
          <w:color w:val="000000"/>
          <w:spacing w:val="4"/>
          <w:w w:val="95"/>
          <w:sz w:val="30"/>
          <w:szCs w:val="30"/>
        </w:rPr>
        <w:t>队的，旅游行</w:t>
      </w:r>
      <w:r>
        <w:rPr>
          <w:rFonts w:hint="eastAsia" w:ascii="仿宋" w:hAnsi="仿宋" w:eastAsia="仿宋" w:cs="宋体"/>
          <w:color w:val="000000"/>
          <w:spacing w:val="7"/>
          <w:w w:val="95"/>
          <w:sz w:val="30"/>
          <w:szCs w:val="30"/>
        </w:rPr>
        <w:t>政</w:t>
      </w:r>
      <w:r>
        <w:rPr>
          <w:rFonts w:hint="eastAsia" w:ascii="仿宋" w:hAnsi="仿宋" w:eastAsia="仿宋" w:cs="宋体"/>
          <w:color w:val="000000"/>
          <w:spacing w:val="4"/>
          <w:w w:val="95"/>
          <w:sz w:val="30"/>
          <w:szCs w:val="30"/>
        </w:rPr>
        <w:t>管理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部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门依法给予的处罚包括（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 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）。</w:t>
      </w:r>
    </w:p>
    <w:p>
      <w:pPr>
        <w:pStyle w:val="7"/>
        <w:tabs>
          <w:tab w:val="left" w:pos="3720"/>
          <w:tab w:val="left" w:pos="7080"/>
        </w:tabs>
        <w:spacing w:line="400" w:lineRule="exac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A.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警告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      B.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责令改正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    C.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没收违法所得</w:t>
      </w:r>
    </w:p>
    <w:p>
      <w:pPr>
        <w:pStyle w:val="7"/>
        <w:spacing w:line="400" w:lineRule="exact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>D.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并处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5000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元以上</w:t>
      </w:r>
      <w:r>
        <w:rPr>
          <w:rFonts w:ascii="仿宋" w:hAnsi="仿宋" w:eastAsia="仿宋" w:cs="宋体"/>
          <w:color w:val="000000"/>
          <w:sz w:val="30"/>
          <w:szCs w:val="30"/>
        </w:rPr>
        <w:t>2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万元以下罚款</w:t>
      </w:r>
      <w:r>
        <w:rPr>
          <w:rFonts w:ascii="仿宋" w:hAnsi="仿宋" w:eastAsia="仿宋" w:cs="宋体"/>
          <w:color w:val="000000"/>
          <w:sz w:val="30"/>
          <w:szCs w:val="30"/>
        </w:rPr>
        <w:t xml:space="preserve">   </w:t>
      </w:r>
      <w:r>
        <w:rPr>
          <w:rFonts w:ascii="仿宋" w:hAnsi="仿宋" w:eastAsia="仿宋" w:cs="宋体"/>
          <w:color w:val="000000"/>
          <w:w w:val="95"/>
          <w:sz w:val="30"/>
          <w:szCs w:val="30"/>
        </w:rPr>
        <w:t>E.</w:t>
      </w:r>
      <w:r>
        <w:rPr>
          <w:rFonts w:hint="eastAsia" w:ascii="仿宋" w:hAnsi="仿宋" w:eastAsia="仿宋" w:cs="宋体"/>
          <w:color w:val="000000"/>
          <w:w w:val="95"/>
          <w:sz w:val="30"/>
          <w:szCs w:val="30"/>
        </w:rPr>
        <w:t>可以暂停其出国旅游业务经营资格</w:t>
      </w:r>
    </w:p>
    <w:p>
      <w:pPr>
        <w:pStyle w:val="7"/>
        <w:spacing w:line="400" w:lineRule="exact"/>
        <w:ind w:right="3659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答案：</w:t>
      </w:r>
      <w:r>
        <w:rPr>
          <w:rFonts w:ascii="仿宋" w:hAnsi="仿宋" w:eastAsia="仿宋" w:cs="宋体"/>
          <w:color w:val="000000"/>
          <w:sz w:val="30"/>
          <w:szCs w:val="30"/>
        </w:rPr>
        <w:t>BDE</w:t>
      </w:r>
    </w:p>
    <w:p>
      <w:pPr>
        <w:spacing w:line="520" w:lineRule="exact"/>
        <w:contextualSpacing/>
        <w:jc w:val="center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20" w:lineRule="exact"/>
        <w:contextualSpacing/>
        <w:jc w:val="center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20" w:lineRule="exact"/>
        <w:contextualSpacing/>
        <w:jc w:val="center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20" w:lineRule="exact"/>
        <w:contextualSpacing/>
        <w:jc w:val="center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20" w:lineRule="exact"/>
        <w:contextualSpacing/>
        <w:jc w:val="center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20" w:lineRule="exact"/>
        <w:contextualSpacing/>
        <w:jc w:val="center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20" w:lineRule="exact"/>
        <w:contextualSpacing/>
        <w:jc w:val="center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20" w:lineRule="exact"/>
        <w:contextualSpacing/>
        <w:jc w:val="center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20" w:lineRule="exact"/>
        <w:contextualSpacing/>
        <w:jc w:val="center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20" w:lineRule="exact"/>
        <w:contextualSpacing/>
        <w:jc w:val="center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20" w:lineRule="exact"/>
        <w:contextualSpacing/>
        <w:jc w:val="center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20" w:lineRule="exact"/>
        <w:contextualSpacing/>
        <w:jc w:val="center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20" w:lineRule="exact"/>
        <w:contextualSpacing/>
        <w:jc w:val="center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20" w:lineRule="exact"/>
        <w:contextualSpacing/>
        <w:jc w:val="center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20" w:lineRule="exact"/>
        <w:contextualSpacing/>
        <w:jc w:val="center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20" w:lineRule="exact"/>
        <w:contextualSpacing/>
        <w:jc w:val="center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20" w:lineRule="exact"/>
        <w:contextualSpacing/>
        <w:jc w:val="center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20" w:lineRule="exact"/>
        <w:contextualSpacing/>
        <w:jc w:val="center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20" w:lineRule="exact"/>
        <w:rPr>
          <w:rFonts w:ascii="仿宋" w:hAnsi="仿宋" w:eastAsia="仿宋"/>
          <w:color w:val="000000"/>
        </w:rPr>
      </w:pPr>
    </w:p>
    <w:sectPr>
      <w:headerReference r:id="rId4" w:type="default"/>
      <w:footerReference r:id="rId5" w:type="default"/>
      <w:pgSz w:w="11900" w:h="16840"/>
      <w:pgMar w:top="1440" w:right="1080" w:bottom="1440" w:left="1080" w:header="0" w:footer="1258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tbuXfQAAAAAgEAAA8AAAAA&#10;AAAAAQAgAAAAIgAAAGRycy9kb3ducmV2LnhtbFBLAQIUABQAAAAIAIdO4kA1FeD94wEAAMADAAAO&#10;AAAAAAAAAAEAIAAAAB8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rPr>
        <w:rFonts w:hint="eastAsia"/>
        <w:sz w:val="24"/>
        <w:szCs w:val="24"/>
      </w:rPr>
      <w:t>－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13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－</w: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10D6"/>
    <w:multiLevelType w:val="multilevel"/>
    <w:tmpl w:val="49F210D6"/>
    <w:lvl w:ilvl="0" w:tentative="0">
      <w:start w:val="2"/>
      <w:numFmt w:val="none"/>
      <w:lvlText w:val="二、"/>
      <w:lvlJc w:val="left"/>
      <w:pPr>
        <w:ind w:left="1282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95"/>
    <w:rsid w:val="00005953"/>
    <w:rsid w:val="00011C49"/>
    <w:rsid w:val="00026FD1"/>
    <w:rsid w:val="000361DD"/>
    <w:rsid w:val="000437B6"/>
    <w:rsid w:val="000450B0"/>
    <w:rsid w:val="000560CC"/>
    <w:rsid w:val="00063CCA"/>
    <w:rsid w:val="0007017F"/>
    <w:rsid w:val="00072B47"/>
    <w:rsid w:val="0007428A"/>
    <w:rsid w:val="00084F35"/>
    <w:rsid w:val="00085958"/>
    <w:rsid w:val="0009125D"/>
    <w:rsid w:val="000919E5"/>
    <w:rsid w:val="0009271E"/>
    <w:rsid w:val="000A09E9"/>
    <w:rsid w:val="000A2178"/>
    <w:rsid w:val="000A468E"/>
    <w:rsid w:val="000B07C7"/>
    <w:rsid w:val="000B0E75"/>
    <w:rsid w:val="000B242E"/>
    <w:rsid w:val="000B34B6"/>
    <w:rsid w:val="000B359C"/>
    <w:rsid w:val="000B7452"/>
    <w:rsid w:val="000C0556"/>
    <w:rsid w:val="000C1A1A"/>
    <w:rsid w:val="000C22D1"/>
    <w:rsid w:val="000C4CD6"/>
    <w:rsid w:val="000C69A3"/>
    <w:rsid w:val="000D489B"/>
    <w:rsid w:val="000D5F8E"/>
    <w:rsid w:val="000D69CE"/>
    <w:rsid w:val="000D6BD9"/>
    <w:rsid w:val="000E4331"/>
    <w:rsid w:val="000F253E"/>
    <w:rsid w:val="00107E23"/>
    <w:rsid w:val="00113FC5"/>
    <w:rsid w:val="0011413E"/>
    <w:rsid w:val="001233CC"/>
    <w:rsid w:val="00124737"/>
    <w:rsid w:val="0012660E"/>
    <w:rsid w:val="00127E91"/>
    <w:rsid w:val="0013710A"/>
    <w:rsid w:val="001375AD"/>
    <w:rsid w:val="00144D60"/>
    <w:rsid w:val="0014558D"/>
    <w:rsid w:val="0014770E"/>
    <w:rsid w:val="00161C25"/>
    <w:rsid w:val="001638BC"/>
    <w:rsid w:val="001666DC"/>
    <w:rsid w:val="00166979"/>
    <w:rsid w:val="001675A9"/>
    <w:rsid w:val="0017267C"/>
    <w:rsid w:val="00175BE3"/>
    <w:rsid w:val="00175EDE"/>
    <w:rsid w:val="001770D1"/>
    <w:rsid w:val="0019211C"/>
    <w:rsid w:val="001972C5"/>
    <w:rsid w:val="001B03A1"/>
    <w:rsid w:val="001B27A5"/>
    <w:rsid w:val="001C0157"/>
    <w:rsid w:val="001C1DB1"/>
    <w:rsid w:val="001C6E25"/>
    <w:rsid w:val="001C7287"/>
    <w:rsid w:val="001D1084"/>
    <w:rsid w:val="001D24BB"/>
    <w:rsid w:val="001D2FB4"/>
    <w:rsid w:val="001D42D5"/>
    <w:rsid w:val="001D78EC"/>
    <w:rsid w:val="001D7D47"/>
    <w:rsid w:val="001E290F"/>
    <w:rsid w:val="001E35AC"/>
    <w:rsid w:val="001E3DC6"/>
    <w:rsid w:val="001E529F"/>
    <w:rsid w:val="001F2742"/>
    <w:rsid w:val="00201A80"/>
    <w:rsid w:val="00204D14"/>
    <w:rsid w:val="002100B7"/>
    <w:rsid w:val="00210E7C"/>
    <w:rsid w:val="00212FE2"/>
    <w:rsid w:val="00214B69"/>
    <w:rsid w:val="00221343"/>
    <w:rsid w:val="00221B2E"/>
    <w:rsid w:val="00235181"/>
    <w:rsid w:val="0023606F"/>
    <w:rsid w:val="00236DDE"/>
    <w:rsid w:val="002377F4"/>
    <w:rsid w:val="002415BA"/>
    <w:rsid w:val="002438E2"/>
    <w:rsid w:val="0024592F"/>
    <w:rsid w:val="00246DD4"/>
    <w:rsid w:val="00247587"/>
    <w:rsid w:val="002526AE"/>
    <w:rsid w:val="00253647"/>
    <w:rsid w:val="00257B01"/>
    <w:rsid w:val="00260751"/>
    <w:rsid w:val="00262058"/>
    <w:rsid w:val="00264EB8"/>
    <w:rsid w:val="00271E9B"/>
    <w:rsid w:val="002731D2"/>
    <w:rsid w:val="00273AA6"/>
    <w:rsid w:val="00274700"/>
    <w:rsid w:val="00283988"/>
    <w:rsid w:val="0028427E"/>
    <w:rsid w:val="00297136"/>
    <w:rsid w:val="002A2B1E"/>
    <w:rsid w:val="002A3A50"/>
    <w:rsid w:val="002A5D99"/>
    <w:rsid w:val="002A6E8C"/>
    <w:rsid w:val="002B0AC5"/>
    <w:rsid w:val="002B2B76"/>
    <w:rsid w:val="002B43BC"/>
    <w:rsid w:val="002B74F7"/>
    <w:rsid w:val="002C2459"/>
    <w:rsid w:val="002C3164"/>
    <w:rsid w:val="002C403D"/>
    <w:rsid w:val="002C4C8B"/>
    <w:rsid w:val="002C7B90"/>
    <w:rsid w:val="002D09F4"/>
    <w:rsid w:val="002D265C"/>
    <w:rsid w:val="002E0720"/>
    <w:rsid w:val="002E10E5"/>
    <w:rsid w:val="002E4EC1"/>
    <w:rsid w:val="002E7042"/>
    <w:rsid w:val="002E74D1"/>
    <w:rsid w:val="002E7730"/>
    <w:rsid w:val="002F1F54"/>
    <w:rsid w:val="002F4119"/>
    <w:rsid w:val="002F6F71"/>
    <w:rsid w:val="00300382"/>
    <w:rsid w:val="00302CD0"/>
    <w:rsid w:val="00304052"/>
    <w:rsid w:val="003109E1"/>
    <w:rsid w:val="003166FC"/>
    <w:rsid w:val="003173AF"/>
    <w:rsid w:val="00321B1A"/>
    <w:rsid w:val="00335075"/>
    <w:rsid w:val="00342475"/>
    <w:rsid w:val="00344FCD"/>
    <w:rsid w:val="00345F86"/>
    <w:rsid w:val="003479BA"/>
    <w:rsid w:val="00350961"/>
    <w:rsid w:val="003518AA"/>
    <w:rsid w:val="00354C5A"/>
    <w:rsid w:val="0036047C"/>
    <w:rsid w:val="00366CC9"/>
    <w:rsid w:val="003734D7"/>
    <w:rsid w:val="00374544"/>
    <w:rsid w:val="00375F66"/>
    <w:rsid w:val="00376A5F"/>
    <w:rsid w:val="0038282E"/>
    <w:rsid w:val="003828F2"/>
    <w:rsid w:val="00383B90"/>
    <w:rsid w:val="003A6FD2"/>
    <w:rsid w:val="003A7983"/>
    <w:rsid w:val="003B1E40"/>
    <w:rsid w:val="003C2B7F"/>
    <w:rsid w:val="003C33D2"/>
    <w:rsid w:val="003C6789"/>
    <w:rsid w:val="003D188D"/>
    <w:rsid w:val="003D1C17"/>
    <w:rsid w:val="003D2087"/>
    <w:rsid w:val="003D5500"/>
    <w:rsid w:val="003D5F2D"/>
    <w:rsid w:val="003E2FF5"/>
    <w:rsid w:val="003E564B"/>
    <w:rsid w:val="003E581D"/>
    <w:rsid w:val="003E63B3"/>
    <w:rsid w:val="003F0C11"/>
    <w:rsid w:val="003F1146"/>
    <w:rsid w:val="003F453C"/>
    <w:rsid w:val="003F4DFB"/>
    <w:rsid w:val="003F65A9"/>
    <w:rsid w:val="0040350F"/>
    <w:rsid w:val="0040620D"/>
    <w:rsid w:val="00406929"/>
    <w:rsid w:val="00407D1D"/>
    <w:rsid w:val="00407FB2"/>
    <w:rsid w:val="00413278"/>
    <w:rsid w:val="00416DBF"/>
    <w:rsid w:val="0042019E"/>
    <w:rsid w:val="004269B9"/>
    <w:rsid w:val="0043706B"/>
    <w:rsid w:val="004421A6"/>
    <w:rsid w:val="00442DD1"/>
    <w:rsid w:val="00445B7E"/>
    <w:rsid w:val="00455D96"/>
    <w:rsid w:val="00467B72"/>
    <w:rsid w:val="00471D63"/>
    <w:rsid w:val="0047369D"/>
    <w:rsid w:val="00475BCE"/>
    <w:rsid w:val="00480734"/>
    <w:rsid w:val="00482282"/>
    <w:rsid w:val="004851FF"/>
    <w:rsid w:val="00490F66"/>
    <w:rsid w:val="0049204F"/>
    <w:rsid w:val="00495506"/>
    <w:rsid w:val="004A3C50"/>
    <w:rsid w:val="004B231E"/>
    <w:rsid w:val="004B7942"/>
    <w:rsid w:val="004C140E"/>
    <w:rsid w:val="004C233E"/>
    <w:rsid w:val="004C381A"/>
    <w:rsid w:val="004C58D0"/>
    <w:rsid w:val="004D1F13"/>
    <w:rsid w:val="004D4152"/>
    <w:rsid w:val="004D484D"/>
    <w:rsid w:val="004D789D"/>
    <w:rsid w:val="004E22B9"/>
    <w:rsid w:val="004E402B"/>
    <w:rsid w:val="004E5E78"/>
    <w:rsid w:val="004F05B1"/>
    <w:rsid w:val="004F35A7"/>
    <w:rsid w:val="004F7D93"/>
    <w:rsid w:val="00501003"/>
    <w:rsid w:val="00516F7C"/>
    <w:rsid w:val="0051725F"/>
    <w:rsid w:val="00520E21"/>
    <w:rsid w:val="0052251A"/>
    <w:rsid w:val="00527091"/>
    <w:rsid w:val="005276AC"/>
    <w:rsid w:val="0053023F"/>
    <w:rsid w:val="00530D33"/>
    <w:rsid w:val="00532511"/>
    <w:rsid w:val="0054464B"/>
    <w:rsid w:val="00545DA4"/>
    <w:rsid w:val="005478F1"/>
    <w:rsid w:val="00552AD5"/>
    <w:rsid w:val="00553161"/>
    <w:rsid w:val="00555121"/>
    <w:rsid w:val="00557186"/>
    <w:rsid w:val="00561179"/>
    <w:rsid w:val="0056715D"/>
    <w:rsid w:val="005710EC"/>
    <w:rsid w:val="0057154B"/>
    <w:rsid w:val="00572D72"/>
    <w:rsid w:val="00577D2A"/>
    <w:rsid w:val="00582709"/>
    <w:rsid w:val="00591E50"/>
    <w:rsid w:val="0059333A"/>
    <w:rsid w:val="00593722"/>
    <w:rsid w:val="00597639"/>
    <w:rsid w:val="005A2E1C"/>
    <w:rsid w:val="005A53B5"/>
    <w:rsid w:val="005A7009"/>
    <w:rsid w:val="005B0065"/>
    <w:rsid w:val="005C1397"/>
    <w:rsid w:val="005C36F9"/>
    <w:rsid w:val="005C3E98"/>
    <w:rsid w:val="005C776F"/>
    <w:rsid w:val="005D0804"/>
    <w:rsid w:val="005D1E53"/>
    <w:rsid w:val="005D400D"/>
    <w:rsid w:val="005D607B"/>
    <w:rsid w:val="005F2663"/>
    <w:rsid w:val="005F3010"/>
    <w:rsid w:val="00602F60"/>
    <w:rsid w:val="00605528"/>
    <w:rsid w:val="006077AD"/>
    <w:rsid w:val="00607846"/>
    <w:rsid w:val="00616CA9"/>
    <w:rsid w:val="00617839"/>
    <w:rsid w:val="00622A44"/>
    <w:rsid w:val="0062549B"/>
    <w:rsid w:val="00627A2A"/>
    <w:rsid w:val="00636550"/>
    <w:rsid w:val="00640009"/>
    <w:rsid w:val="006408CD"/>
    <w:rsid w:val="006412B4"/>
    <w:rsid w:val="00642A98"/>
    <w:rsid w:val="00642E2A"/>
    <w:rsid w:val="006437C3"/>
    <w:rsid w:val="00645D59"/>
    <w:rsid w:val="0064774F"/>
    <w:rsid w:val="0065326E"/>
    <w:rsid w:val="0065564A"/>
    <w:rsid w:val="00656B14"/>
    <w:rsid w:val="00656DF7"/>
    <w:rsid w:val="00656E3C"/>
    <w:rsid w:val="006619C4"/>
    <w:rsid w:val="006629A4"/>
    <w:rsid w:val="0066671A"/>
    <w:rsid w:val="00666728"/>
    <w:rsid w:val="006677E3"/>
    <w:rsid w:val="00677B7F"/>
    <w:rsid w:val="006825DE"/>
    <w:rsid w:val="006838D2"/>
    <w:rsid w:val="00687A90"/>
    <w:rsid w:val="00697124"/>
    <w:rsid w:val="00697776"/>
    <w:rsid w:val="006A082F"/>
    <w:rsid w:val="006A21E6"/>
    <w:rsid w:val="006A73B7"/>
    <w:rsid w:val="006B23EF"/>
    <w:rsid w:val="006B2E4D"/>
    <w:rsid w:val="006B2FDA"/>
    <w:rsid w:val="006C4AA9"/>
    <w:rsid w:val="006C4B44"/>
    <w:rsid w:val="006D4D26"/>
    <w:rsid w:val="006D7167"/>
    <w:rsid w:val="006E2389"/>
    <w:rsid w:val="006F0B76"/>
    <w:rsid w:val="006F1F22"/>
    <w:rsid w:val="006F4C70"/>
    <w:rsid w:val="006F4D2B"/>
    <w:rsid w:val="006F6DBF"/>
    <w:rsid w:val="006F7675"/>
    <w:rsid w:val="007034A3"/>
    <w:rsid w:val="00706AF0"/>
    <w:rsid w:val="007074BA"/>
    <w:rsid w:val="00710D3D"/>
    <w:rsid w:val="007152B3"/>
    <w:rsid w:val="0071540C"/>
    <w:rsid w:val="0071576D"/>
    <w:rsid w:val="007223C4"/>
    <w:rsid w:val="00723C29"/>
    <w:rsid w:val="007253BF"/>
    <w:rsid w:val="0072554C"/>
    <w:rsid w:val="00740A2D"/>
    <w:rsid w:val="007455BF"/>
    <w:rsid w:val="007477E8"/>
    <w:rsid w:val="00750B8C"/>
    <w:rsid w:val="00752732"/>
    <w:rsid w:val="00753D8F"/>
    <w:rsid w:val="00755230"/>
    <w:rsid w:val="0075611B"/>
    <w:rsid w:val="00762D1D"/>
    <w:rsid w:val="00765D2A"/>
    <w:rsid w:val="007702B5"/>
    <w:rsid w:val="007755D3"/>
    <w:rsid w:val="0077748B"/>
    <w:rsid w:val="007A19B7"/>
    <w:rsid w:val="007A505D"/>
    <w:rsid w:val="007A6A1A"/>
    <w:rsid w:val="007B1E26"/>
    <w:rsid w:val="007B4C76"/>
    <w:rsid w:val="007B5F3B"/>
    <w:rsid w:val="007B661B"/>
    <w:rsid w:val="007C1243"/>
    <w:rsid w:val="007C78A7"/>
    <w:rsid w:val="007C7D6C"/>
    <w:rsid w:val="007D0E5D"/>
    <w:rsid w:val="007D5CCB"/>
    <w:rsid w:val="007E099D"/>
    <w:rsid w:val="007E439A"/>
    <w:rsid w:val="007E6392"/>
    <w:rsid w:val="007E6D7D"/>
    <w:rsid w:val="007F4CFA"/>
    <w:rsid w:val="007F7E9A"/>
    <w:rsid w:val="00803AB7"/>
    <w:rsid w:val="00804BB4"/>
    <w:rsid w:val="0081472A"/>
    <w:rsid w:val="00825495"/>
    <w:rsid w:val="008309CF"/>
    <w:rsid w:val="00832BD8"/>
    <w:rsid w:val="00833DE9"/>
    <w:rsid w:val="00835C8A"/>
    <w:rsid w:val="008401D9"/>
    <w:rsid w:val="008410FC"/>
    <w:rsid w:val="0084571B"/>
    <w:rsid w:val="00852BA6"/>
    <w:rsid w:val="00855356"/>
    <w:rsid w:val="008576BD"/>
    <w:rsid w:val="008641F0"/>
    <w:rsid w:val="00865440"/>
    <w:rsid w:val="00865DCA"/>
    <w:rsid w:val="00867ADA"/>
    <w:rsid w:val="0087272A"/>
    <w:rsid w:val="008758AA"/>
    <w:rsid w:val="00875BD5"/>
    <w:rsid w:val="00875D68"/>
    <w:rsid w:val="00876491"/>
    <w:rsid w:val="00877010"/>
    <w:rsid w:val="0088134C"/>
    <w:rsid w:val="00881B7A"/>
    <w:rsid w:val="00883EC6"/>
    <w:rsid w:val="00887177"/>
    <w:rsid w:val="00892EA0"/>
    <w:rsid w:val="00895340"/>
    <w:rsid w:val="00897FA7"/>
    <w:rsid w:val="008A006E"/>
    <w:rsid w:val="008A14B2"/>
    <w:rsid w:val="008A2B22"/>
    <w:rsid w:val="008A3E23"/>
    <w:rsid w:val="008B6D09"/>
    <w:rsid w:val="008C1FA2"/>
    <w:rsid w:val="008C76A8"/>
    <w:rsid w:val="008C7ADC"/>
    <w:rsid w:val="008D6019"/>
    <w:rsid w:val="008D6D31"/>
    <w:rsid w:val="008E0196"/>
    <w:rsid w:val="008E2B08"/>
    <w:rsid w:val="008E36A2"/>
    <w:rsid w:val="008E4AC5"/>
    <w:rsid w:val="008E4AEE"/>
    <w:rsid w:val="008E4E5B"/>
    <w:rsid w:val="008E4EBE"/>
    <w:rsid w:val="008E64AB"/>
    <w:rsid w:val="008F27E6"/>
    <w:rsid w:val="008F4DD8"/>
    <w:rsid w:val="008F51C0"/>
    <w:rsid w:val="00905FED"/>
    <w:rsid w:val="00906F61"/>
    <w:rsid w:val="0091075C"/>
    <w:rsid w:val="00913216"/>
    <w:rsid w:val="00916A9B"/>
    <w:rsid w:val="00916D53"/>
    <w:rsid w:val="00922DB9"/>
    <w:rsid w:val="00923F15"/>
    <w:rsid w:val="00924869"/>
    <w:rsid w:val="00926B9D"/>
    <w:rsid w:val="009304E6"/>
    <w:rsid w:val="00937E17"/>
    <w:rsid w:val="009477B5"/>
    <w:rsid w:val="009516D1"/>
    <w:rsid w:val="00952EF8"/>
    <w:rsid w:val="00965143"/>
    <w:rsid w:val="00973077"/>
    <w:rsid w:val="0097309F"/>
    <w:rsid w:val="009752EA"/>
    <w:rsid w:val="009778A5"/>
    <w:rsid w:val="009821EE"/>
    <w:rsid w:val="0098518F"/>
    <w:rsid w:val="00987558"/>
    <w:rsid w:val="00993DA6"/>
    <w:rsid w:val="009952D1"/>
    <w:rsid w:val="009955CE"/>
    <w:rsid w:val="009975D4"/>
    <w:rsid w:val="009A020A"/>
    <w:rsid w:val="009A1054"/>
    <w:rsid w:val="009A3262"/>
    <w:rsid w:val="009A6B95"/>
    <w:rsid w:val="009A72ED"/>
    <w:rsid w:val="009A7648"/>
    <w:rsid w:val="009B5613"/>
    <w:rsid w:val="009B570E"/>
    <w:rsid w:val="009C00A6"/>
    <w:rsid w:val="009C04FB"/>
    <w:rsid w:val="009C383B"/>
    <w:rsid w:val="009D0963"/>
    <w:rsid w:val="009D1E49"/>
    <w:rsid w:val="009E19FE"/>
    <w:rsid w:val="009E1CC3"/>
    <w:rsid w:val="009E1FE1"/>
    <w:rsid w:val="009E5B77"/>
    <w:rsid w:val="009E6556"/>
    <w:rsid w:val="009E6568"/>
    <w:rsid w:val="009F6E06"/>
    <w:rsid w:val="009F7D51"/>
    <w:rsid w:val="00A012A5"/>
    <w:rsid w:val="00A02B6C"/>
    <w:rsid w:val="00A02D7A"/>
    <w:rsid w:val="00A04C15"/>
    <w:rsid w:val="00A17AEE"/>
    <w:rsid w:val="00A22096"/>
    <w:rsid w:val="00A23006"/>
    <w:rsid w:val="00A30FBC"/>
    <w:rsid w:val="00A356EB"/>
    <w:rsid w:val="00A4004E"/>
    <w:rsid w:val="00A4059E"/>
    <w:rsid w:val="00A412A0"/>
    <w:rsid w:val="00A463CA"/>
    <w:rsid w:val="00A469B7"/>
    <w:rsid w:val="00A53AA3"/>
    <w:rsid w:val="00A56F5D"/>
    <w:rsid w:val="00A571E3"/>
    <w:rsid w:val="00A61384"/>
    <w:rsid w:val="00A63247"/>
    <w:rsid w:val="00A63916"/>
    <w:rsid w:val="00A64D4E"/>
    <w:rsid w:val="00A64FB8"/>
    <w:rsid w:val="00A7477D"/>
    <w:rsid w:val="00A762EA"/>
    <w:rsid w:val="00A80867"/>
    <w:rsid w:val="00A92374"/>
    <w:rsid w:val="00A938AF"/>
    <w:rsid w:val="00A9434C"/>
    <w:rsid w:val="00A95EB2"/>
    <w:rsid w:val="00A964AD"/>
    <w:rsid w:val="00A973C6"/>
    <w:rsid w:val="00AA15C3"/>
    <w:rsid w:val="00AA43F9"/>
    <w:rsid w:val="00AA516F"/>
    <w:rsid w:val="00AB2D12"/>
    <w:rsid w:val="00AB49AA"/>
    <w:rsid w:val="00AB6548"/>
    <w:rsid w:val="00AB6F64"/>
    <w:rsid w:val="00AC0B98"/>
    <w:rsid w:val="00AC2629"/>
    <w:rsid w:val="00AC44C2"/>
    <w:rsid w:val="00AC4F22"/>
    <w:rsid w:val="00AC5A2A"/>
    <w:rsid w:val="00AC7A92"/>
    <w:rsid w:val="00AD0F3F"/>
    <w:rsid w:val="00AD1969"/>
    <w:rsid w:val="00AD78E6"/>
    <w:rsid w:val="00AE12DE"/>
    <w:rsid w:val="00AE47E5"/>
    <w:rsid w:val="00AF2EB1"/>
    <w:rsid w:val="00B029D6"/>
    <w:rsid w:val="00B05A2C"/>
    <w:rsid w:val="00B07A15"/>
    <w:rsid w:val="00B10B85"/>
    <w:rsid w:val="00B20945"/>
    <w:rsid w:val="00B25AA3"/>
    <w:rsid w:val="00B27849"/>
    <w:rsid w:val="00B32AB7"/>
    <w:rsid w:val="00B334B1"/>
    <w:rsid w:val="00B34240"/>
    <w:rsid w:val="00B42741"/>
    <w:rsid w:val="00B43AC0"/>
    <w:rsid w:val="00B44BAC"/>
    <w:rsid w:val="00B453C6"/>
    <w:rsid w:val="00B47B8F"/>
    <w:rsid w:val="00B50944"/>
    <w:rsid w:val="00B54362"/>
    <w:rsid w:val="00B60380"/>
    <w:rsid w:val="00B637F4"/>
    <w:rsid w:val="00B65D2E"/>
    <w:rsid w:val="00B708B9"/>
    <w:rsid w:val="00B73FB2"/>
    <w:rsid w:val="00B81919"/>
    <w:rsid w:val="00B92151"/>
    <w:rsid w:val="00B97A47"/>
    <w:rsid w:val="00B97BD4"/>
    <w:rsid w:val="00BA1941"/>
    <w:rsid w:val="00BA6705"/>
    <w:rsid w:val="00BA6BC9"/>
    <w:rsid w:val="00BB0788"/>
    <w:rsid w:val="00BC2D01"/>
    <w:rsid w:val="00BC32D3"/>
    <w:rsid w:val="00BC343C"/>
    <w:rsid w:val="00BD17B1"/>
    <w:rsid w:val="00BD1BFA"/>
    <w:rsid w:val="00BE384C"/>
    <w:rsid w:val="00BE3E59"/>
    <w:rsid w:val="00BE49C5"/>
    <w:rsid w:val="00BF234A"/>
    <w:rsid w:val="00BF6F96"/>
    <w:rsid w:val="00BF723E"/>
    <w:rsid w:val="00C00F09"/>
    <w:rsid w:val="00C02C93"/>
    <w:rsid w:val="00C143C9"/>
    <w:rsid w:val="00C16F7F"/>
    <w:rsid w:val="00C21474"/>
    <w:rsid w:val="00C25C60"/>
    <w:rsid w:val="00C30FD3"/>
    <w:rsid w:val="00C43644"/>
    <w:rsid w:val="00C466E0"/>
    <w:rsid w:val="00C5268A"/>
    <w:rsid w:val="00C62F64"/>
    <w:rsid w:val="00C66DA6"/>
    <w:rsid w:val="00C76905"/>
    <w:rsid w:val="00C8388A"/>
    <w:rsid w:val="00C90EF0"/>
    <w:rsid w:val="00C91627"/>
    <w:rsid w:val="00C916CE"/>
    <w:rsid w:val="00C948CE"/>
    <w:rsid w:val="00C977B4"/>
    <w:rsid w:val="00CA0191"/>
    <w:rsid w:val="00CA0B04"/>
    <w:rsid w:val="00CA3430"/>
    <w:rsid w:val="00CA39C4"/>
    <w:rsid w:val="00CA4A64"/>
    <w:rsid w:val="00CB1088"/>
    <w:rsid w:val="00CB382D"/>
    <w:rsid w:val="00CB4179"/>
    <w:rsid w:val="00CC3FA2"/>
    <w:rsid w:val="00CC40A3"/>
    <w:rsid w:val="00CC61E8"/>
    <w:rsid w:val="00CD2502"/>
    <w:rsid w:val="00CD29AD"/>
    <w:rsid w:val="00CD29B1"/>
    <w:rsid w:val="00CD32C1"/>
    <w:rsid w:val="00CD58B8"/>
    <w:rsid w:val="00CE0068"/>
    <w:rsid w:val="00CE11F1"/>
    <w:rsid w:val="00CE2250"/>
    <w:rsid w:val="00CE2FEF"/>
    <w:rsid w:val="00CF5D26"/>
    <w:rsid w:val="00D04B98"/>
    <w:rsid w:val="00D04FCD"/>
    <w:rsid w:val="00D054AC"/>
    <w:rsid w:val="00D12F3E"/>
    <w:rsid w:val="00D132CC"/>
    <w:rsid w:val="00D21AC2"/>
    <w:rsid w:val="00D2588E"/>
    <w:rsid w:val="00D26ACA"/>
    <w:rsid w:val="00D300F8"/>
    <w:rsid w:val="00D30603"/>
    <w:rsid w:val="00D306AA"/>
    <w:rsid w:val="00D3128D"/>
    <w:rsid w:val="00D3193D"/>
    <w:rsid w:val="00D329D9"/>
    <w:rsid w:val="00D33DCE"/>
    <w:rsid w:val="00D3538C"/>
    <w:rsid w:val="00D36B11"/>
    <w:rsid w:val="00D417B1"/>
    <w:rsid w:val="00D42000"/>
    <w:rsid w:val="00D46C09"/>
    <w:rsid w:val="00D46CD5"/>
    <w:rsid w:val="00D50D39"/>
    <w:rsid w:val="00D603F3"/>
    <w:rsid w:val="00D614BE"/>
    <w:rsid w:val="00D70519"/>
    <w:rsid w:val="00D7209E"/>
    <w:rsid w:val="00D740CF"/>
    <w:rsid w:val="00D7517A"/>
    <w:rsid w:val="00D75791"/>
    <w:rsid w:val="00D901E4"/>
    <w:rsid w:val="00D915A2"/>
    <w:rsid w:val="00D91702"/>
    <w:rsid w:val="00D91D72"/>
    <w:rsid w:val="00D91F7C"/>
    <w:rsid w:val="00D940E9"/>
    <w:rsid w:val="00D95C95"/>
    <w:rsid w:val="00D967DF"/>
    <w:rsid w:val="00D96E65"/>
    <w:rsid w:val="00D97CFD"/>
    <w:rsid w:val="00DA14C7"/>
    <w:rsid w:val="00DA1638"/>
    <w:rsid w:val="00DA1BD7"/>
    <w:rsid w:val="00DA1E85"/>
    <w:rsid w:val="00DA2606"/>
    <w:rsid w:val="00DA5BB6"/>
    <w:rsid w:val="00DA666C"/>
    <w:rsid w:val="00DB37A4"/>
    <w:rsid w:val="00DB52B8"/>
    <w:rsid w:val="00DB74CF"/>
    <w:rsid w:val="00DC1349"/>
    <w:rsid w:val="00DC4352"/>
    <w:rsid w:val="00DD130E"/>
    <w:rsid w:val="00DE0652"/>
    <w:rsid w:val="00DE3ED5"/>
    <w:rsid w:val="00DE6A25"/>
    <w:rsid w:val="00DE6E8D"/>
    <w:rsid w:val="00DF0C19"/>
    <w:rsid w:val="00DF390E"/>
    <w:rsid w:val="00E13170"/>
    <w:rsid w:val="00E14F17"/>
    <w:rsid w:val="00E15881"/>
    <w:rsid w:val="00E15E07"/>
    <w:rsid w:val="00E208C3"/>
    <w:rsid w:val="00E26284"/>
    <w:rsid w:val="00E27FA0"/>
    <w:rsid w:val="00E3411E"/>
    <w:rsid w:val="00E35126"/>
    <w:rsid w:val="00E36739"/>
    <w:rsid w:val="00E36C93"/>
    <w:rsid w:val="00E4051D"/>
    <w:rsid w:val="00E40842"/>
    <w:rsid w:val="00E4093A"/>
    <w:rsid w:val="00E44D50"/>
    <w:rsid w:val="00E44E23"/>
    <w:rsid w:val="00E4549D"/>
    <w:rsid w:val="00E47894"/>
    <w:rsid w:val="00E53566"/>
    <w:rsid w:val="00E54CF9"/>
    <w:rsid w:val="00E56146"/>
    <w:rsid w:val="00E57A5B"/>
    <w:rsid w:val="00E610F1"/>
    <w:rsid w:val="00E62571"/>
    <w:rsid w:val="00E755F5"/>
    <w:rsid w:val="00E91BF0"/>
    <w:rsid w:val="00E91FA2"/>
    <w:rsid w:val="00E939E3"/>
    <w:rsid w:val="00E96082"/>
    <w:rsid w:val="00EA3B9B"/>
    <w:rsid w:val="00EB1DD2"/>
    <w:rsid w:val="00EB1DFD"/>
    <w:rsid w:val="00EB1EBE"/>
    <w:rsid w:val="00EB412B"/>
    <w:rsid w:val="00EC0BB2"/>
    <w:rsid w:val="00EC199F"/>
    <w:rsid w:val="00EC2F3E"/>
    <w:rsid w:val="00EC308A"/>
    <w:rsid w:val="00EC3AAE"/>
    <w:rsid w:val="00EC3D39"/>
    <w:rsid w:val="00EE0268"/>
    <w:rsid w:val="00EE0373"/>
    <w:rsid w:val="00EE0EDE"/>
    <w:rsid w:val="00EE1194"/>
    <w:rsid w:val="00EE43D6"/>
    <w:rsid w:val="00EF1856"/>
    <w:rsid w:val="00EF4A72"/>
    <w:rsid w:val="00EF7CB7"/>
    <w:rsid w:val="00F0167E"/>
    <w:rsid w:val="00F023FD"/>
    <w:rsid w:val="00F03CBB"/>
    <w:rsid w:val="00F06B8D"/>
    <w:rsid w:val="00F07E7A"/>
    <w:rsid w:val="00F14E87"/>
    <w:rsid w:val="00F21907"/>
    <w:rsid w:val="00F226A5"/>
    <w:rsid w:val="00F27253"/>
    <w:rsid w:val="00F27F7E"/>
    <w:rsid w:val="00F353A9"/>
    <w:rsid w:val="00F35A30"/>
    <w:rsid w:val="00F36615"/>
    <w:rsid w:val="00F37004"/>
    <w:rsid w:val="00F47975"/>
    <w:rsid w:val="00F50A54"/>
    <w:rsid w:val="00F526E6"/>
    <w:rsid w:val="00F555C5"/>
    <w:rsid w:val="00F56EA4"/>
    <w:rsid w:val="00F623B5"/>
    <w:rsid w:val="00F62788"/>
    <w:rsid w:val="00F63FC6"/>
    <w:rsid w:val="00F65F1D"/>
    <w:rsid w:val="00F73176"/>
    <w:rsid w:val="00F736E9"/>
    <w:rsid w:val="00F75B2A"/>
    <w:rsid w:val="00F75D8D"/>
    <w:rsid w:val="00F764CF"/>
    <w:rsid w:val="00F77F67"/>
    <w:rsid w:val="00F81A53"/>
    <w:rsid w:val="00F83FC8"/>
    <w:rsid w:val="00F85A12"/>
    <w:rsid w:val="00F85C92"/>
    <w:rsid w:val="00F9188A"/>
    <w:rsid w:val="00F9195C"/>
    <w:rsid w:val="00F95787"/>
    <w:rsid w:val="00F961F9"/>
    <w:rsid w:val="00F97343"/>
    <w:rsid w:val="00FA5D81"/>
    <w:rsid w:val="00FC0142"/>
    <w:rsid w:val="00FC0740"/>
    <w:rsid w:val="00FC6E3C"/>
    <w:rsid w:val="00FC7F6D"/>
    <w:rsid w:val="00FD431B"/>
    <w:rsid w:val="00FD4833"/>
    <w:rsid w:val="00FD4D4C"/>
    <w:rsid w:val="00FD6557"/>
    <w:rsid w:val="00FD69EF"/>
    <w:rsid w:val="00FD745B"/>
    <w:rsid w:val="00FE1A92"/>
    <w:rsid w:val="00FE2EA5"/>
    <w:rsid w:val="00FE39DA"/>
    <w:rsid w:val="00FE43AF"/>
    <w:rsid w:val="00FE564B"/>
    <w:rsid w:val="00FE6C8E"/>
    <w:rsid w:val="00FF0617"/>
    <w:rsid w:val="00FF15D7"/>
    <w:rsid w:val="00FF538B"/>
    <w:rsid w:val="28A1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semiHidden="0" w:name="toc 1"/>
    <w:lsdException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 w:locked="1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nhideWhenUsed="0" w:uiPriority="0" w:semiHidden="0" w:name="HTML Typewriter" w:locked="1"/>
    <w:lsdException w:uiPriority="99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7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49"/>
    <w:qFormat/>
    <w:uiPriority w:val="99"/>
    <w:rPr>
      <w:rFonts w:ascii="宋体"/>
      <w:sz w:val="18"/>
      <w:szCs w:val="18"/>
    </w:rPr>
  </w:style>
  <w:style w:type="paragraph" w:styleId="6">
    <w:name w:val="annotation text"/>
    <w:basedOn w:val="1"/>
    <w:link w:val="40"/>
    <w:qFormat/>
    <w:uiPriority w:val="99"/>
    <w:pPr>
      <w:jc w:val="left"/>
    </w:pPr>
  </w:style>
  <w:style w:type="paragraph" w:styleId="7">
    <w:name w:val="Body Text"/>
    <w:basedOn w:val="1"/>
    <w:link w:val="42"/>
    <w:qFormat/>
    <w:uiPriority w:val="99"/>
    <w:pPr>
      <w:spacing w:after="120"/>
    </w:pPr>
  </w:style>
  <w:style w:type="paragraph" w:styleId="8">
    <w:name w:val="Body Text Indent"/>
    <w:basedOn w:val="1"/>
    <w:link w:val="38"/>
    <w:qFormat/>
    <w:uiPriority w:val="99"/>
    <w:pPr>
      <w:spacing w:after="120"/>
      <w:ind w:left="420"/>
    </w:pPr>
  </w:style>
  <w:style w:type="paragraph" w:styleId="9">
    <w:name w:val="toc 3"/>
    <w:basedOn w:val="1"/>
    <w:next w:val="1"/>
    <w:qFormat/>
    <w:uiPriority w:val="99"/>
    <w:pPr>
      <w:widowControl/>
      <w:ind w:left="840" w:leftChars="400"/>
      <w:jc w:val="left"/>
    </w:pPr>
    <w:rPr>
      <w:rFonts w:ascii="Arial" w:hAnsi="Arial"/>
      <w:kern w:val="0"/>
      <w:lang w:eastAsia="en-US"/>
    </w:rPr>
  </w:style>
  <w:style w:type="paragraph" w:styleId="10">
    <w:name w:val="Date"/>
    <w:basedOn w:val="1"/>
    <w:next w:val="1"/>
    <w:link w:val="30"/>
    <w:semiHidden/>
    <w:uiPriority w:val="99"/>
    <w:pPr>
      <w:ind w:left="100" w:leftChars="2500"/>
    </w:pPr>
  </w:style>
  <w:style w:type="paragraph" w:styleId="11">
    <w:name w:val="Balloon Text"/>
    <w:basedOn w:val="1"/>
    <w:link w:val="34"/>
    <w:qFormat/>
    <w:uiPriority w:val="99"/>
    <w:rPr>
      <w:sz w:val="18"/>
      <w:szCs w:val="18"/>
    </w:rPr>
  </w:style>
  <w:style w:type="paragraph" w:styleId="12">
    <w:name w:val="footer"/>
    <w:basedOn w:val="1"/>
    <w:link w:val="2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iPriority w:val="99"/>
    <w:pPr>
      <w:widowControl/>
      <w:jc w:val="left"/>
    </w:pPr>
    <w:rPr>
      <w:rFonts w:ascii="Arial" w:hAnsi="Arial"/>
      <w:kern w:val="0"/>
      <w:lang w:eastAsia="en-US"/>
    </w:rPr>
  </w:style>
  <w:style w:type="paragraph" w:styleId="15">
    <w:name w:val="toc 2"/>
    <w:basedOn w:val="1"/>
    <w:next w:val="1"/>
    <w:uiPriority w:val="99"/>
    <w:pPr>
      <w:widowControl/>
      <w:ind w:left="420" w:leftChars="200"/>
      <w:jc w:val="left"/>
    </w:pPr>
    <w:rPr>
      <w:rFonts w:ascii="Arial" w:hAnsi="Arial"/>
      <w:kern w:val="0"/>
      <w:lang w:eastAsia="en-US"/>
    </w:rPr>
  </w:style>
  <w:style w:type="paragraph" w:styleId="16">
    <w:name w:val="HTML Preformatted"/>
    <w:basedOn w:val="1"/>
    <w:link w:val="4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eastAsia="黑体"/>
    </w:rPr>
  </w:style>
  <w:style w:type="paragraph" w:styleId="17">
    <w:name w:val="Title"/>
    <w:basedOn w:val="1"/>
    <w:next w:val="1"/>
    <w:link w:val="51"/>
    <w:qFormat/>
    <w:uiPriority w:val="99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paragraph" w:styleId="18">
    <w:name w:val="annotation subject"/>
    <w:basedOn w:val="6"/>
    <w:next w:val="6"/>
    <w:link w:val="53"/>
    <w:qFormat/>
    <w:uiPriority w:val="99"/>
    <w:rPr>
      <w:rFonts w:ascii="Times New Roman" w:hAnsi="Times New Roman"/>
      <w:b/>
      <w:bCs/>
      <w:szCs w:val="24"/>
    </w:rPr>
  </w:style>
  <w:style w:type="table" w:styleId="20">
    <w:name w:val="Table Grid"/>
    <w:basedOn w:val="19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99"/>
    <w:rPr>
      <w:rFonts w:cs="Times New Roman"/>
      <w:b/>
      <w:bCs/>
    </w:rPr>
  </w:style>
  <w:style w:type="character" w:styleId="23">
    <w:name w:val="page number"/>
    <w:basedOn w:val="21"/>
    <w:qFormat/>
    <w:uiPriority w:val="99"/>
    <w:rPr>
      <w:rFonts w:cs="Times New Roman"/>
    </w:rPr>
  </w:style>
  <w:style w:type="character" w:styleId="24">
    <w:name w:val="Hyperlink"/>
    <w:basedOn w:val="21"/>
    <w:qFormat/>
    <w:uiPriority w:val="99"/>
    <w:rPr>
      <w:rFonts w:cs="Times New Roman"/>
      <w:color w:val="0000FF"/>
      <w:u w:val="single"/>
    </w:rPr>
  </w:style>
  <w:style w:type="character" w:customStyle="1" w:styleId="25">
    <w:name w:val="标题 1 Char"/>
    <w:basedOn w:val="21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26">
    <w:name w:val="标题 2 Char"/>
    <w:basedOn w:val="21"/>
    <w:link w:val="3"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7">
    <w:name w:val="标题 3 Char"/>
    <w:basedOn w:val="21"/>
    <w:link w:val="4"/>
    <w:semiHidden/>
    <w:locked/>
    <w:uiPriority w:val="99"/>
    <w:rPr>
      <w:rFonts w:cs="Times New Roman"/>
      <w:b/>
      <w:bCs/>
      <w:sz w:val="32"/>
      <w:szCs w:val="32"/>
    </w:rPr>
  </w:style>
  <w:style w:type="character" w:customStyle="1" w:styleId="28">
    <w:name w:val="页眉 Char"/>
    <w:basedOn w:val="21"/>
    <w:link w:val="13"/>
    <w:locked/>
    <w:uiPriority w:val="99"/>
    <w:rPr>
      <w:rFonts w:cs="Times New Roman"/>
      <w:sz w:val="18"/>
      <w:szCs w:val="18"/>
    </w:rPr>
  </w:style>
  <w:style w:type="character" w:customStyle="1" w:styleId="29">
    <w:name w:val="页脚 Char"/>
    <w:basedOn w:val="21"/>
    <w:link w:val="12"/>
    <w:locked/>
    <w:uiPriority w:val="99"/>
    <w:rPr>
      <w:rFonts w:cs="Times New Roman"/>
      <w:sz w:val="18"/>
      <w:szCs w:val="18"/>
    </w:rPr>
  </w:style>
  <w:style w:type="character" w:customStyle="1" w:styleId="30">
    <w:name w:val="日期 Char"/>
    <w:basedOn w:val="21"/>
    <w:link w:val="10"/>
    <w:semiHidden/>
    <w:locked/>
    <w:uiPriority w:val="99"/>
    <w:rPr>
      <w:rFonts w:cs="Times New Roman"/>
    </w:rPr>
  </w:style>
  <w:style w:type="paragraph" w:styleId="31">
    <w:name w:val="List Paragraph"/>
    <w:basedOn w:val="1"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33">
    <w:name w:val="16"/>
    <w:basedOn w:val="21"/>
    <w:qFormat/>
    <w:uiPriority w:val="99"/>
    <w:rPr>
      <w:rFonts w:ascii="Times New Roman" w:hAnsi="Times New Roman" w:cs="Times New Roman"/>
      <w:b/>
      <w:bCs/>
    </w:rPr>
  </w:style>
  <w:style w:type="character" w:customStyle="1" w:styleId="34">
    <w:name w:val="批注框文本 Char"/>
    <w:basedOn w:val="21"/>
    <w:link w:val="11"/>
    <w:qFormat/>
    <w:locked/>
    <w:uiPriority w:val="99"/>
    <w:rPr>
      <w:rFonts w:cs="Times New Roman"/>
      <w:sz w:val="18"/>
      <w:szCs w:val="18"/>
    </w:rPr>
  </w:style>
  <w:style w:type="paragraph" w:customStyle="1" w:styleId="35">
    <w:name w:val="Char"/>
    <w:basedOn w:val="1"/>
    <w:semiHidden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6">
    <w:name w:val="列出段落1"/>
    <w:basedOn w:val="1"/>
    <w:qFormat/>
    <w:uiPriority w:val="99"/>
    <w:pPr>
      <w:ind w:firstLine="420" w:firstLineChars="200"/>
    </w:pPr>
  </w:style>
  <w:style w:type="character" w:customStyle="1" w:styleId="37">
    <w:name w:val="标题 2 字符"/>
    <w:qFormat/>
    <w:locked/>
    <w:uiPriority w:val="99"/>
    <w:rPr>
      <w:rFonts w:ascii="宋体" w:hAnsi="宋体" w:eastAsia="仿宋_GB2312"/>
      <w:b/>
      <w:sz w:val="36"/>
    </w:rPr>
  </w:style>
  <w:style w:type="character" w:customStyle="1" w:styleId="38">
    <w:name w:val="正文文本缩进 Char"/>
    <w:basedOn w:val="21"/>
    <w:link w:val="8"/>
    <w:qFormat/>
    <w:locked/>
    <w:uiPriority w:val="99"/>
    <w:rPr>
      <w:rFonts w:cs="Times New Roman"/>
    </w:rPr>
  </w:style>
  <w:style w:type="paragraph" w:customStyle="1" w:styleId="39">
    <w:name w:val="列出段落2"/>
    <w:basedOn w:val="1"/>
    <w:qFormat/>
    <w:uiPriority w:val="99"/>
    <w:pPr>
      <w:ind w:firstLine="420" w:firstLineChars="200"/>
    </w:pPr>
  </w:style>
  <w:style w:type="character" w:customStyle="1" w:styleId="40">
    <w:name w:val="批注文字 Char"/>
    <w:basedOn w:val="21"/>
    <w:link w:val="6"/>
    <w:qFormat/>
    <w:locked/>
    <w:uiPriority w:val="99"/>
    <w:rPr>
      <w:rFonts w:cs="Times New Roman"/>
    </w:rPr>
  </w:style>
  <w:style w:type="paragraph" w:customStyle="1" w:styleId="41">
    <w:name w:val="列出段落3"/>
    <w:basedOn w:val="1"/>
    <w:qFormat/>
    <w:uiPriority w:val="99"/>
    <w:pPr>
      <w:ind w:firstLine="420" w:firstLineChars="200"/>
    </w:pPr>
  </w:style>
  <w:style w:type="character" w:customStyle="1" w:styleId="42">
    <w:name w:val="正文文本 Char"/>
    <w:basedOn w:val="21"/>
    <w:link w:val="7"/>
    <w:qFormat/>
    <w:locked/>
    <w:uiPriority w:val="99"/>
    <w:rPr>
      <w:rFonts w:cs="Times New Roman"/>
    </w:rPr>
  </w:style>
  <w:style w:type="table" w:customStyle="1" w:styleId="43">
    <w:name w:val="Table Normal1"/>
    <w:semiHidden/>
    <w:qFormat/>
    <w:uiPriority w:val="99"/>
    <w:rPr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4">
    <w:name w:val="Table Paragraph"/>
    <w:basedOn w:val="1"/>
    <w:qFormat/>
    <w:uiPriority w:val="99"/>
    <w:pPr>
      <w:autoSpaceDE w:val="0"/>
      <w:autoSpaceDN w:val="0"/>
      <w:jc w:val="left"/>
    </w:pPr>
    <w:rPr>
      <w:rFonts w:ascii="Noto Sans Mono CJK JP Regular" w:hAnsi="Noto Sans Mono CJK JP Regular" w:cs="Noto Sans Mono CJK JP Regular"/>
      <w:kern w:val="0"/>
      <w:sz w:val="22"/>
      <w:lang w:eastAsia="en-US"/>
    </w:rPr>
  </w:style>
  <w:style w:type="paragraph" w:customStyle="1" w:styleId="45">
    <w:name w:val="p18"/>
    <w:basedOn w:val="1"/>
    <w:qFormat/>
    <w:uiPriority w:val="99"/>
    <w:pPr>
      <w:widowControl/>
      <w:autoSpaceDE w:val="0"/>
      <w:autoSpaceDN w:val="0"/>
      <w:jc w:val="left"/>
    </w:pPr>
    <w:rPr>
      <w:rFonts w:ascii="Times New Roman" w:hAnsi="Times New Roman" w:cs="Noto Sans Mono CJK JP Regular"/>
      <w:kern w:val="0"/>
      <w:sz w:val="22"/>
      <w:szCs w:val="21"/>
      <w:lang w:eastAsia="en-US"/>
    </w:rPr>
  </w:style>
  <w:style w:type="paragraph" w:customStyle="1" w:styleId="46">
    <w:name w:val="p20"/>
    <w:basedOn w:val="1"/>
    <w:qFormat/>
    <w:uiPriority w:val="99"/>
    <w:pPr>
      <w:widowControl/>
      <w:autoSpaceDE w:val="0"/>
      <w:autoSpaceDN w:val="0"/>
      <w:spacing w:before="100" w:after="100"/>
      <w:jc w:val="left"/>
    </w:pPr>
    <w:rPr>
      <w:rFonts w:ascii="宋体" w:hAnsi="Times New Roman" w:cs="宋体"/>
      <w:kern w:val="0"/>
      <w:sz w:val="24"/>
      <w:szCs w:val="24"/>
      <w:lang w:eastAsia="en-US"/>
    </w:rPr>
  </w:style>
  <w:style w:type="character" w:customStyle="1" w:styleId="47">
    <w:name w:val="HTML 预设格式 Char"/>
    <w:basedOn w:val="21"/>
    <w:link w:val="16"/>
    <w:qFormat/>
    <w:locked/>
    <w:uiPriority w:val="99"/>
    <w:rPr>
      <w:rFonts w:ascii="Courier New" w:hAnsi="Courier New" w:eastAsia="黑体" w:cs="Times New Roman"/>
    </w:rPr>
  </w:style>
  <w:style w:type="character" w:customStyle="1" w:styleId="48">
    <w:name w:val="HTML Preformatted Char1"/>
    <w:basedOn w:val="21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49">
    <w:name w:val="文档结构图 Char"/>
    <w:basedOn w:val="21"/>
    <w:link w:val="5"/>
    <w:qFormat/>
    <w:locked/>
    <w:uiPriority w:val="99"/>
    <w:rPr>
      <w:rFonts w:ascii="宋体" w:cs="Times New Roman"/>
      <w:sz w:val="18"/>
      <w:szCs w:val="18"/>
    </w:rPr>
  </w:style>
  <w:style w:type="character" w:customStyle="1" w:styleId="50">
    <w:name w:val="Document Map Char1"/>
    <w:basedOn w:val="21"/>
    <w:semiHidden/>
    <w:qFormat/>
    <w:uiPriority w:val="99"/>
    <w:rPr>
      <w:rFonts w:ascii="Times New Roman" w:hAnsi="Times New Roman"/>
      <w:sz w:val="0"/>
      <w:szCs w:val="0"/>
    </w:rPr>
  </w:style>
  <w:style w:type="character" w:customStyle="1" w:styleId="51">
    <w:name w:val="标题 Char"/>
    <w:basedOn w:val="21"/>
    <w:link w:val="17"/>
    <w:qFormat/>
    <w:locked/>
    <w:uiPriority w:val="99"/>
    <w:rPr>
      <w:rFonts w:ascii="Cambria" w:hAnsi="Cambria" w:eastAsia="宋体" w:cs="黑体"/>
      <w:b/>
      <w:bCs/>
      <w:sz w:val="32"/>
      <w:szCs w:val="32"/>
    </w:rPr>
  </w:style>
  <w:style w:type="character" w:customStyle="1" w:styleId="52">
    <w:name w:val="Title Char1"/>
    <w:basedOn w:val="21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character" w:customStyle="1" w:styleId="53">
    <w:name w:val="批注主题 Char"/>
    <w:basedOn w:val="40"/>
    <w:link w:val="18"/>
    <w:qFormat/>
    <w:locked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54">
    <w:name w:val="Comment Subject Char1"/>
    <w:basedOn w:val="40"/>
    <w:semiHidden/>
    <w:qFormat/>
    <w:uiPriority w:val="99"/>
    <w:rPr>
      <w:rFonts w:cs="Times New Roman"/>
      <w:b/>
      <w:bCs/>
    </w:rPr>
  </w:style>
  <w:style w:type="character" w:customStyle="1" w:styleId="55">
    <w:name w:val="批注主题 Char1"/>
    <w:basedOn w:val="40"/>
    <w:semiHidden/>
    <w:qFormat/>
    <w:uiPriority w:val="99"/>
    <w:rPr>
      <w:rFonts w:cs="Times New Roman"/>
      <w:b/>
      <w:bCs/>
    </w:rPr>
  </w:style>
  <w:style w:type="character" w:customStyle="1" w:styleId="56">
    <w:name w:val="文档结构图 Char1"/>
    <w:basedOn w:val="21"/>
    <w:semiHidden/>
    <w:qFormat/>
    <w:uiPriority w:val="99"/>
    <w:rPr>
      <w:rFonts w:ascii="宋体" w:eastAsia="宋体" w:cs="Times New Roman"/>
      <w:sz w:val="18"/>
      <w:szCs w:val="18"/>
    </w:rPr>
  </w:style>
  <w:style w:type="character" w:customStyle="1" w:styleId="57">
    <w:name w:val="标题 Char1"/>
    <w:basedOn w:val="21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58">
    <w:name w:val="HTML 预设格式 Char1"/>
    <w:basedOn w:val="21"/>
    <w:semiHidden/>
    <w:qFormat/>
    <w:uiPriority w:val="99"/>
    <w:rPr>
      <w:rFonts w:ascii="Courier New" w:hAnsi="Courier New" w:cs="Courier New"/>
      <w:sz w:val="20"/>
      <w:szCs w:val="20"/>
    </w:rPr>
  </w:style>
  <w:style w:type="paragraph" w:customStyle="1" w:styleId="5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60">
    <w:name w:val="List Paragraph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986</Words>
  <Characters>5621</Characters>
  <Lines>46</Lines>
  <Paragraphs>13</Paragraphs>
  <TotalTime>4</TotalTime>
  <ScaleCrop>false</ScaleCrop>
  <LinksUpToDate>false</LinksUpToDate>
  <CharactersWithSpaces>6594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2019-07-29T07:42:00Z</dcterms:created>
  <dc:creator>user</dc:creator>
  <cp:lastModifiedBy>炸毛的喵喵猫</cp:lastModifiedBy>
  <dcterms:modified xsi:type="dcterms:W3CDTF">2019-08-14T07:31:44Z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